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United Kingdom Manchester</w:t>
      </w:r>
    </w:p>
    <w:p>
      <w:pPr>
        <w:pStyle w:val="BodyText"/>
      </w:pPr>
      <w:r>
        <w:t xml:space="preserve">Email: john.doe@example.com | Phone: +44 7900 123456 | Address: Manchester, 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6 years of experience in designing, developing, and maintaining scalable software solutions. Based in the vibrant tech ecosystem of United Kingdom Manchester, I specialize in full-stack development, cloud computing, and agile methodologies. My career has been driven by a passion for solving complex problems through technology while contributing to the growth of forward-thinking organizations. I am particularly passionate about leveraging my skills to support the dynamic IT industry in Manchester and beyond.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ASP.NET Core,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echnova-solutions-manchester-uk"/>
    <w:p>
      <w:pPr>
        <w:pStyle w:val="Heading3"/>
      </w:pPr>
      <w:r>
        <w:t xml:space="preserve">TechNova Solutions | Manchester, UK</w:t>
      </w:r>
    </w:p>
    <w:p>
      <w:pPr>
        <w:pStyle w:val="FirstParagraph"/>
      </w:pPr>
      <w:r>
        <w:rPr>
          <w:iCs/>
          <w:i/>
        </w:rPr>
        <w:t xml:space="preserve">Senior Software Engineer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financial services clients in the United Kingdom, improving system scalability by 40% using AWS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Manchester to deliver agile sprints, ensuring timely delivery of features for enterprise clients.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automate deployment pipelines, reducing release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the growth of the engineering team in Manchester’s competitive tech landscape.</w:t>
      </w:r>
    </w:p>
    <w:bookmarkEnd w:id="22"/>
    <w:bookmarkStart w:id="23" w:name="innovateit-ltd-manchester-uk"/>
    <w:p>
      <w:pPr>
        <w:pStyle w:val="Heading3"/>
      </w:pPr>
      <w:r>
        <w:t xml:space="preserve">InnovateIT Ltd | Manchester, UK</w:t>
      </w:r>
    </w:p>
    <w:p>
      <w:pPr>
        <w:pStyle w:val="FirstParagraph"/>
      </w:pPr>
      <w:r>
        <w:rPr>
          <w:iCs/>
          <w:i/>
        </w:rPr>
        <w:t xml:space="preserve">Software Engineer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and logistics sectors, focusing on user-centric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frameworks, enhancing system reliability and reducing maintenance costs by 30%.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architectural planning to ensure adherence to best practices in software development.</w:t>
      </w:r>
    </w:p>
    <w:p>
      <w:pPr>
        <w:numPr>
          <w:ilvl w:val="0"/>
          <w:numId w:val="1003"/>
        </w:numPr>
        <w:pStyle w:val="Compact"/>
      </w:pPr>
      <w:r>
        <w:t xml:space="preserve">Supported client stakeholders in Manchester by providing technical guidance and troubleshooting complex issues during project rollouts.</w:t>
      </w:r>
    </w:p>
    <w:bookmarkEnd w:id="23"/>
    <w:bookmarkStart w:id="24" w:name="startup-innovations-manchester-uk"/>
    <w:p>
      <w:pPr>
        <w:pStyle w:val="Heading3"/>
      </w:pPr>
      <w:r>
        <w:t xml:space="preserve">Startup Innovations | Manchester, UK</w:t>
      </w:r>
    </w:p>
    <w:p>
      <w:pPr>
        <w:pStyle w:val="FirstParagraph"/>
      </w:pPr>
      <w:r>
        <w:rPr>
          <w:iCs/>
          <w:i/>
        </w:rPr>
        <w:t xml:space="preserve">Junior Software Developer</w:t>
      </w:r>
    </w:p>
    <w:p>
      <w:pPr>
        <w:pStyle w:val="BodyText"/>
      </w:pPr>
      <w:r>
        <w:rPr>
          <w:bCs/>
          <w:b/>
        </w:rPr>
        <w:t xml:space="preserve">January 2016 – February 2017</w:t>
      </w:r>
    </w:p>
    <w:p>
      <w:pPr>
        <w:numPr>
          <w:ilvl w:val="0"/>
          <w:numId w:val="1004"/>
        </w:numPr>
        <w:pStyle w:val="Compact"/>
      </w:pPr>
      <w:r>
        <w:t xml:space="preserve">Led the development of a mobile application for local businesses in Manchester, increasing user engagement by 50% within the first six months.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managers to translate business requirements into functional software solutions using agile methodologies.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and community initiatives that fostered innovation in the UK tech scene.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university-of-manchester"/>
    <w:p>
      <w:pPr>
        <w:pStyle w:val="Heading3"/>
      </w:pPr>
      <w:r>
        <w:t xml:space="preserve">University of Manchester</w:t>
      </w:r>
    </w:p>
    <w:p>
      <w:pPr>
        <w:pStyle w:val="FirstParagraph"/>
      </w:pPr>
      <w:r>
        <w:rPr>
          <w:iCs/>
          <w:i/>
        </w:rPr>
        <w:t xml:space="preserve">BSc in Computer Science</w:t>
      </w:r>
    </w:p>
    <w:p>
      <w:pPr>
        <w:pStyle w:val="BodyText"/>
      </w:pPr>
      <w:r>
        <w:rPr>
          <w:bCs/>
          <w:b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data structures, and algorithms, with a focus on real-world applications relevant to the United Kingdom Manchester tech industry.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coding challenges organized by local universities and tech firms in Manchester.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British Computer Society (BCS) since 2018.</w:t>
      </w:r>
    </w:p>
    <w:p>
      <w:pPr>
        <w:numPr>
          <w:ilvl w:val="0"/>
          <w:numId w:val="1007"/>
        </w:numPr>
        <w:pStyle w:val="Compact"/>
      </w:pPr>
      <w:r>
        <w:t xml:space="preserve">Active participant in Manchester’s tech meetups and conferences, including TechWeek Manchester and DevOps Days UK.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Manchester Smart City Initiative</w:t>
      </w:r>
      <w:r>
        <w:t xml:space="preserve">: Contributed to a citywide IoT platform aimed at improving public services through data-driven solutions.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Open Source Contributions</w:t>
      </w:r>
      <w:r>
        <w:t xml:space="preserve">: Developed tools for local developers in Manchester, focusing on accessibility and community-driven innovation.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(Intermediate)</w:t>
      </w:r>
    </w:p>
    <w:bookmarkEnd w:id="29"/>
    <w:bookmarkStart w:id="30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Kingdom Manchester</dc:title>
  <dc:creator/>
  <dc:language>en</dc:language>
  <cp:keywords/>
  <dcterms:created xsi:type="dcterms:W3CDTF">2026-07-20T07:28:13Z</dcterms:created>
  <dcterms:modified xsi:type="dcterms:W3CDTF">2026-07-20T07:28:13Z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