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Teacher,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0" w:name="Xe77d1cd99a1b06074cd2dfbd87f53a3800a952d"/>
    <w:p>
      <w:pPr>
        <w:pStyle w:val="Heading1"/>
      </w:pPr>
      <w:r>
        <w:t xml:space="preserve">Resume: Special Education Teacher in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Link]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over 8 years of experience in delivering tailored educational programs for students with diverse learning needs. A graduate of [Your University or Institution], I am deeply committed to fostering inclusive classrooms and empowering students to reach their full potential. My expertise in Australia Brisbane's education system, combined with a strong understanding of individualized education plans (IEPs), has enabled me to support over 200 students across primary and secondary levels. With a focus on collaboration with parents, educators, and therapists, I strive to create an environment where every student feels valued and motivated. This resume highlights my qualifications as a Special Education Teacher in Australia Brisbane, reflecting my dedication to excellence in special needs education.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(Special Needs)</w:t>
      </w:r>
      <w:r>
        <w:t xml:space="preserve">, [University Name], Australia</w:t>
      </w:r>
      <w:r>
        <w:br/>
      </w:r>
      <w:r>
        <w:t xml:space="preserve">Graduated: [Year] | GPA: [Your GPA]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in Inclusive Practices</w:t>
      </w:r>
      <w:r>
        <w:t xml:space="preserve">, [University Name],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IV in Education Support</w:t>
      </w:r>
      <w:r>
        <w:t xml:space="preserve">, [Institute Name], Brisbane, Australia</w:t>
      </w:r>
      <w:r>
        <w:br/>
      </w:r>
      <w:r>
        <w:t xml:space="preserve">Completed: [Year]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Green Valley School, Brisbane, Australia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individualized education plans (IEPs) for students with disabilities, including autism spectrum disorder (ASD), ADHD, and intellectual disabilities.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education teachers to create inclusive classroom environments aligned with the Australian Curriculum standards.</w:t>
      </w:r>
    </w:p>
    <w:p>
      <w:pPr>
        <w:numPr>
          <w:ilvl w:val="0"/>
          <w:numId w:val="1002"/>
        </w:numPr>
        <w:pStyle w:val="Compact"/>
      </w:pPr>
      <w:r>
        <w:t xml:space="preserve">Provided one-on-one and small-group instruction to support students in literacy, numeracy, and social-emotional learning.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progress evaluations to monitor student growth and adjust teaching strategies accordingly.</w:t>
      </w:r>
    </w:p>
    <w:p>
      <w:pPr>
        <w:numPr>
          <w:ilvl w:val="0"/>
          <w:numId w:val="1002"/>
        </w:numPr>
        <w:pStyle w:val="Compact"/>
      </w:pPr>
      <w:r>
        <w:t xml:space="preserve">Mentored new special education staff and facilitated professional development workshops on evidence-based practices in Brisbane schools.</w:t>
      </w:r>
    </w:p>
    <w:bookmarkEnd w:id="22"/>
    <w:bookmarkStart w:id="23" w:name="special-education-support-teacher"/>
    <w:p>
      <w:pPr>
        <w:pStyle w:val="Heading3"/>
      </w:pPr>
      <w:r>
        <w:t xml:space="preserve">Special Education Support Teacher</w:t>
      </w:r>
    </w:p>
    <w:p>
      <w:pPr>
        <w:pStyle w:val="FirstParagraph"/>
      </w:pPr>
      <w:r>
        <w:rPr>
          <w:bCs/>
          <w:b/>
        </w:rPr>
        <w:t xml:space="preserve">Redland Primary School, Brisbane, Australia</w:t>
      </w:r>
      <w:r>
        <w:br/>
      </w:r>
      <w: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students with mild to moderate disabilities through differentiated instruction and behavior management techniques.</w:t>
      </w:r>
    </w:p>
    <w:p>
      <w:pPr>
        <w:numPr>
          <w:ilvl w:val="0"/>
          <w:numId w:val="1003"/>
        </w:numPr>
        <w:pStyle w:val="Compact"/>
      </w:pPr>
      <w:r>
        <w:t xml:space="preserve">Organized and led after-school programs focused on life skills, vocational training, and peer integration for students in Brisbane communities.</w:t>
      </w:r>
    </w:p>
    <w:p>
      <w:pPr>
        <w:numPr>
          <w:ilvl w:val="0"/>
          <w:numId w:val="1003"/>
        </w:numPr>
        <w:pStyle w:val="Compact"/>
      </w:pPr>
      <w:r>
        <w:t xml:space="preserve">Partnered with parents and external therapists (e.g., occupational therapists, speech pathologists) to ensure holistic student support.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school-wide policies promoting inclusion and accessibility for students with special needs in Australia Brisbane.</w:t>
      </w:r>
    </w:p>
    <w:bookmarkEnd w:id="23"/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Teaching Registration</w:t>
      </w:r>
      <w:r>
        <w:t xml:space="preserve">, Queensland College of Teachers (QCT) – Valid until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[Institute Name], Brisbane, Australia – Completed: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Behavior Management Strategies for Special Needs Students</w:t>
      </w:r>
      <w:r>
        <w:t xml:space="preserve">, [Training Provider], Australia – Completed: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Curriculum, Assessment and Reporting Authority (ACARA) Compliance Training</w:t>
      </w:r>
      <w:r>
        <w:t xml:space="preserve"> </w:t>
      </w:r>
      <w:r>
        <w:t xml:space="preserve">– Completed: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IEPs, differentiated instruction, and modified learning materials for students with special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assistive technologies (e.g., speech-to-text software, interactive whiteboards) to support diverse learners in Australia Brisbane.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parents, teachers, and community organizations in Brisbane.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Understanding of Indigenous education practices and inclusive policies in Queensland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adjust teaching methods to meet the unique needs of students with varying abilities and learning styles.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"Inclusive Education in the Australian Context"</w:t>
      </w:r>
      <w:r>
        <w:t xml:space="preserve">, Queensland Department of Education,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"Supporting Students with Autism in Mainstream Classrooms"</w:t>
      </w:r>
      <w:r>
        <w:t xml:space="preserve">, Brisbane Regional Education Centre,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Trauma-Informed Practices for Special Needs Educators</w:t>
      </w:r>
      <w:r>
        <w:t xml:space="preserve">, Australian Institute of Teaching and School Leadership (AITSL), 2020</w:t>
      </w:r>
    </w:p>
    <w:bookmarkEnd w:id="27"/>
    <w:bookmarkStart w:id="28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Special Needs Advocate, Brisbane Disability Network</w:t>
      </w:r>
      <w:r>
        <w:br/>
      </w:r>
      <w:r>
        <w:t xml:space="preserve">2017 – Present</w:t>
      </w:r>
    </w:p>
    <w:p>
      <w:pPr>
        <w:numPr>
          <w:ilvl w:val="0"/>
          <w:numId w:val="1007"/>
        </w:numPr>
        <w:pStyle w:val="Compact"/>
      </w:pPr>
      <w:r>
        <w:t xml:space="preserve">Provided mentorship and resources to families of children with disabilities in Brisbane communities.</w:t>
      </w:r>
    </w:p>
    <w:p>
      <w:pPr>
        <w:numPr>
          <w:ilvl w:val="0"/>
          <w:numId w:val="1007"/>
        </w:numPr>
        <w:pStyle w:val="Compact"/>
      </w:pPr>
      <w:r>
        <w:t xml:space="preserve">Organized workshops on navigating the Australian education system for parents of special needs students.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Phone Number] or [Your Email Address].</w:t>
      </w:r>
    </w:p>
    <w:p>
      <w:pPr>
        <w:pStyle w:val="BodyText"/>
      </w:pPr>
      <w:r>
        <w:t xml:space="preserve">This resume is tailored for a Special Education Teacher in Australia Brisbane, emphasizing experience, skills, and alignment with local educational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Special Education Teacher, Australia Brisbane</dc:title>
  <dc:creator/>
  <dc:language>en</dc:language>
  <cp:keywords/>
  <dcterms:created xsi:type="dcterms:W3CDTF">2026-09-27T15:17:10Z</dcterms:created>
  <dcterms:modified xsi:type="dcterms:W3CDTF">2026-09-27T15:17:10Z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