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Canada</w:t>
      </w:r>
      <w:r>
        <w:t xml:space="preserve"> </w:t>
      </w:r>
      <w:r>
        <w:t xml:space="preserve">Montreal</w:t>
      </w:r>
    </w:p>
    <w:bookmarkStart w:id="31" w:name="X8228a2dfbefda93e5df723a38b18f0fa5770aa0"/>
    <w:p>
      <w:pPr>
        <w:pStyle w:val="Heading1"/>
      </w:pPr>
      <w:r>
        <w:t xml:space="preserve">Resume: Special Education Teacher | Canada Montreal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Phone:</w:t>
      </w:r>
      <w:r>
        <w:t xml:space="preserve"> </w:t>
      </w:r>
      <w:r>
        <w:t xml:space="preserve">(514) 555-0198</w:t>
      </w:r>
    </w:p>
    <w:p>
      <w:pPr>
        <w:pStyle w:val="BodyText"/>
      </w:pPr>
      <w:r>
        <w:rPr>
          <w:bCs/>
          <w:b/>
        </w:rPr>
        <w:t xml:space="preserve">Email:</w:t>
      </w:r>
      <w:r>
        <w:t xml:space="preserve"> </w:t>
      </w:r>
      <w:r>
        <w:t xml:space="preserve">your.email@example.com</w:t>
      </w:r>
    </w:p>
    <w:p>
      <w:pPr>
        <w:pStyle w:val="BodyText"/>
      </w:pPr>
      <w:r>
        <w:rPr>
          <w:bCs/>
          <w:b/>
        </w:rPr>
        <w:t xml:space="preserve">Address:</w:t>
      </w:r>
      <w:r>
        <w:t xml:space="preserve"> </w:t>
      </w:r>
      <w:r>
        <w:t xml:space="preserve">123 Rue Saint-Denis, Montreal, QC H2Y 2A6, Canada</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[X years] of experience in Canada Montreal, specializing in supporting students with diverse learning needs. Passionate about fostering inclusive classrooms, developing individualized education plans (IEPs), and collaborating with parents, educators, and specialists to ensure academic and social-emotional success for all learners. Proven expertise in adapting curricula, utilizing assistive technologies, and promoting equity in education within the multicultural context of Montreal. Committed to upholding Canadian educational standards while addressing the unique challenges faced by students with disabilities.</w:t>
      </w:r>
    </w:p>
    <w:bookmarkEnd w:id="21"/>
    <w:bookmarkStart w:id="22" w:name="education"/>
    <w:p>
      <w:pPr>
        <w:pStyle w:val="Heading2"/>
      </w:pPr>
      <w:r>
        <w:t xml:space="preserve">Education</w:t>
      </w:r>
    </w:p>
    <w:p>
      <w:pPr>
        <w:pStyle w:val="FirstParagraph"/>
      </w:pPr>
      <w:r>
        <w:rPr>
          <w:bCs/>
          <w:b/>
        </w:rPr>
        <w:t xml:space="preserve">Master of Education (MEd) in Special Education</w:t>
      </w:r>
    </w:p>
    <w:p>
      <w:pPr>
        <w:pStyle w:val="BodyText"/>
      </w:pPr>
      <w:r>
        <w:rPr>
          <w:iCs/>
          <w:i/>
        </w:rPr>
        <w:t xml:space="preserve">McGill University, Montreal, QC</w:t>
      </w:r>
    </w:p>
    <w:p>
      <w:pPr>
        <w:pStyle w:val="BodyText"/>
      </w:pPr>
      <w:r>
        <w:t xml:space="preserve">Graduated: June 2018</w:t>
      </w:r>
    </w:p>
    <w:p>
      <w:pPr>
        <w:numPr>
          <w:ilvl w:val="0"/>
          <w:numId w:val="1001"/>
        </w:numPr>
        <w:pStyle w:val="Compact"/>
      </w:pPr>
      <w:r>
        <w:t xml:space="preserve">Courses: Inclusive Education, Assessment and Evaluation, Behavioral Interventions in Diverse Classrooms</w:t>
      </w:r>
    </w:p>
    <w:p>
      <w:pPr>
        <w:numPr>
          <w:ilvl w:val="0"/>
          <w:numId w:val="1001"/>
        </w:numPr>
        <w:pStyle w:val="Compact"/>
      </w:pPr>
      <w:r>
        <w:t xml:space="preserve">Thesis: "Supporting Students with Autism Spectrum Disorder in Mainstream Classrooms in Montreal"</w:t>
      </w:r>
    </w:p>
    <w:p>
      <w:pPr>
        <w:pStyle w:val="FirstParagraph"/>
      </w:pPr>
      <w:r>
        <w:rPr>
          <w:bCs/>
          <w:b/>
        </w:rPr>
        <w:t xml:space="preserve">Bachelor of Arts (BA) in Psychology</w:t>
      </w:r>
    </w:p>
    <w:p>
      <w:pPr>
        <w:pStyle w:val="BodyText"/>
      </w:pPr>
      <w:r>
        <w:rPr>
          <w:iCs/>
          <w:i/>
        </w:rPr>
        <w:t xml:space="preserve">Concordia University, Montreal, QC</w:t>
      </w:r>
    </w:p>
    <w:p>
      <w:pPr>
        <w:pStyle w:val="BodyText"/>
      </w:pPr>
      <w:r>
        <w:t xml:space="preserve">Graduated: June 2015</w:t>
      </w:r>
    </w:p>
    <w:bookmarkEnd w:id="22"/>
    <w:bookmarkStart w:id="26" w:name="professional-experience"/>
    <w:p>
      <w:pPr>
        <w:pStyle w:val="Heading2"/>
      </w:pPr>
      <w:r>
        <w:t xml:space="preserve">Professional Experience</w:t>
      </w:r>
    </w:p>
    <w:bookmarkStart w:id="23" w:name="special-education-teacher"/>
    <w:p>
      <w:pPr>
        <w:pStyle w:val="Heading3"/>
      </w:pPr>
      <w:r>
        <w:t xml:space="preserve">Special Education Teacher</w:t>
      </w:r>
    </w:p>
    <w:p>
      <w:pPr>
        <w:pStyle w:val="FirstParagraph"/>
      </w:pPr>
      <w:r>
        <w:rPr>
          <w:iCs/>
          <w:i/>
        </w:rPr>
        <w:t xml:space="preserve">Montreal School Board (CSMB)</w:t>
      </w:r>
    </w:p>
    <w:p>
      <w:pPr>
        <w:pStyle w:val="BodyText"/>
      </w:pPr>
      <w:r>
        <w:t xml:space="preserve">September 2019 – Present</w:t>
      </w:r>
    </w:p>
    <w:p>
      <w:pPr>
        <w:numPr>
          <w:ilvl w:val="0"/>
          <w:numId w:val="1002"/>
        </w:numPr>
        <w:pStyle w:val="Compact"/>
      </w:pPr>
      <w:r>
        <w:t xml:space="preserve">Designed and implemented IEPs for 40+ students with diverse learning needs, including autism, ADHD, and intellectual disabilities, in accordance with Quebec’s Ministry of Education guidelines.</w:t>
      </w:r>
    </w:p>
    <w:p>
      <w:pPr>
        <w:numPr>
          <w:ilvl w:val="0"/>
          <w:numId w:val="1002"/>
        </w:numPr>
        <w:pStyle w:val="Compact"/>
      </w:pPr>
      <w:r>
        <w:t xml:space="preserve">Collaborated with general education teachers to modify curricula and create inclusive learning environments within mainstream classrooms across Montreal.</w:t>
      </w:r>
    </w:p>
    <w:p>
      <w:pPr>
        <w:numPr>
          <w:ilvl w:val="0"/>
          <w:numId w:val="1002"/>
        </w:numPr>
        <w:pStyle w:val="Compact"/>
      </w:pPr>
      <w:r>
        <w:t xml:space="preserve">Provided one-on-one and small-group instruction using evidence-based strategies such as Applied Behavior Analysis (ABA) and differentiated instruction, tailored to individual student goals.</w:t>
      </w:r>
    </w:p>
    <w:p>
      <w:pPr>
        <w:numPr>
          <w:ilvl w:val="0"/>
          <w:numId w:val="1002"/>
        </w:numPr>
        <w:pStyle w:val="Compact"/>
      </w:pPr>
      <w:r>
        <w:t xml:space="preserve">Conducted regular progress evaluations, maintained detailed records, and communicated with parents/guardians through bi-weekly meetings in both French and English.</w:t>
      </w:r>
    </w:p>
    <w:p>
      <w:pPr>
        <w:numPr>
          <w:ilvl w:val="0"/>
          <w:numId w:val="1002"/>
        </w:numPr>
        <w:pStyle w:val="Compact"/>
      </w:pPr>
      <w:r>
        <w:t xml:space="preserve">Supported students transitioning between school levels (e.g., elementary to secondary) by coordinating with special education coordinators and community agencies in Montreal.</w:t>
      </w:r>
    </w:p>
    <w:bookmarkEnd w:id="23"/>
    <w:bookmarkStart w:id="24" w:name="special-education-teacher-1"/>
    <w:p>
      <w:pPr>
        <w:pStyle w:val="Heading3"/>
      </w:pPr>
      <w:r>
        <w:t xml:space="preserve">Special Education Teacher</w:t>
      </w:r>
    </w:p>
    <w:p>
      <w:pPr>
        <w:pStyle w:val="FirstParagraph"/>
      </w:pPr>
      <w:r>
        <w:rPr>
          <w:iCs/>
          <w:i/>
        </w:rPr>
        <w:t xml:space="preserve">Laval School Board (CSL)</w:t>
      </w:r>
    </w:p>
    <w:p>
      <w:pPr>
        <w:pStyle w:val="BodyText"/>
      </w:pPr>
      <w:r>
        <w:t xml:space="preserve">August 2016 – August 2019</w:t>
      </w:r>
    </w:p>
    <w:p>
      <w:pPr>
        <w:numPr>
          <w:ilvl w:val="0"/>
          <w:numId w:val="1003"/>
        </w:numPr>
        <w:pStyle w:val="Compact"/>
      </w:pPr>
      <w:r>
        <w:t xml:space="preserve">Managed a caseload of 35 students, providing direct instruction, behavioral support, and academic interventions in both French and English.</w:t>
      </w:r>
    </w:p>
    <w:p>
      <w:pPr>
        <w:numPr>
          <w:ilvl w:val="0"/>
          <w:numId w:val="1003"/>
        </w:numPr>
        <w:pStyle w:val="Compact"/>
      </w:pPr>
      <w:r>
        <w:t xml:space="preserve">Integrated assistive technologies (e.g., speech-to-text software, visual scheduling tools) to enhance accessibility for students with physical or cognitive disabilities.</w:t>
      </w:r>
    </w:p>
    <w:p>
      <w:pPr>
        <w:numPr>
          <w:ilvl w:val="0"/>
          <w:numId w:val="1003"/>
        </w:numPr>
        <w:pStyle w:val="Compact"/>
      </w:pPr>
      <w:r>
        <w:t xml:space="preserve">Partnered with occupational therapists and speech-language pathologists to address sensory integration and communication challenges in Montreal schools.</w:t>
      </w:r>
    </w:p>
    <w:p>
      <w:pPr>
        <w:numPr>
          <w:ilvl w:val="0"/>
          <w:numId w:val="1003"/>
        </w:numPr>
        <w:pStyle w:val="Compact"/>
      </w:pPr>
      <w:r>
        <w:t xml:space="preserve">Organized after-school support groups focusing on social skills development, which reduced anxiety and improved peer interactions among students.</w:t>
      </w:r>
    </w:p>
    <w:bookmarkEnd w:id="24"/>
    <w:bookmarkStart w:id="25" w:name="teaching-assistant"/>
    <w:p>
      <w:pPr>
        <w:pStyle w:val="Heading3"/>
      </w:pPr>
      <w:r>
        <w:t xml:space="preserve">Teaching Assistant</w:t>
      </w:r>
    </w:p>
    <w:p>
      <w:pPr>
        <w:pStyle w:val="FirstParagraph"/>
      </w:pPr>
      <w:r>
        <w:rPr>
          <w:iCs/>
          <w:i/>
        </w:rPr>
        <w:t xml:space="preserve">Montreal Catholic School Commission (CSDM)</w:t>
      </w:r>
    </w:p>
    <w:p>
      <w:pPr>
        <w:pStyle w:val="BodyText"/>
      </w:pPr>
      <w:r>
        <w:t xml:space="preserve">September 2015 – July 2016</w:t>
      </w:r>
    </w:p>
    <w:p>
      <w:pPr>
        <w:numPr>
          <w:ilvl w:val="0"/>
          <w:numId w:val="1004"/>
        </w:numPr>
        <w:pStyle w:val="Compact"/>
      </w:pPr>
      <w:r>
        <w:t xml:space="preserve">Prepared classroom materials and maintained student records, ensuring compliance with Canadian provincial education standards.</w:t>
      </w:r>
    </w:p>
    <w:bookmarkEnd w:id="25"/>
    <w:bookmarkEnd w:id="26"/>
    <w:bookmarkStart w:id="27" w:name="certifications-and-licenses"/>
    <w:p>
      <w:pPr>
        <w:pStyle w:val="Heading2"/>
      </w:pPr>
      <w:r>
        <w:t xml:space="preserve">Certifications and Licenses</w:t>
      </w:r>
    </w:p>
    <w:p>
      <w:pPr>
        <w:numPr>
          <w:ilvl w:val="0"/>
          <w:numId w:val="1005"/>
        </w:numPr>
        <w:pStyle w:val="Compact"/>
      </w:pPr>
      <w:r>
        <w:rPr>
          <w:bCs/>
          <w:b/>
        </w:rPr>
        <w:t xml:space="preserve">Quebec Certificate of Qualification (CQ)</w:t>
      </w:r>
      <w:r>
        <w:t xml:space="preserve"> </w:t>
      </w:r>
      <w:r>
        <w:t xml:space="preserve">– Special Education Teacher, issued by the Ministry of Education, Recreation, and Sports (MELS), Canada.</w:t>
      </w:r>
    </w:p>
    <w:p>
      <w:pPr>
        <w:numPr>
          <w:ilvl w:val="0"/>
          <w:numId w:val="1005"/>
        </w:numPr>
        <w:pStyle w:val="Compact"/>
      </w:pPr>
      <w:r>
        <w:rPr>
          <w:bCs/>
          <w:b/>
        </w:rPr>
        <w:t xml:space="preserve">First Aid and CPR Certification</w:t>
      </w:r>
      <w:r>
        <w:t xml:space="preserve"> </w:t>
      </w:r>
      <w:r>
        <w:t xml:space="preserve">– Red Cross Canada.</w:t>
      </w:r>
    </w:p>
    <w:p>
      <w:pPr>
        <w:numPr>
          <w:ilvl w:val="0"/>
          <w:numId w:val="1005"/>
        </w:numPr>
        <w:pStyle w:val="Compact"/>
      </w:pPr>
      <w:r>
        <w:rPr>
          <w:bCs/>
          <w:b/>
        </w:rPr>
        <w:t xml:space="preserve">Bilingualism in French and English</w:t>
      </w:r>
      <w:r>
        <w:t xml:space="preserve"> </w:t>
      </w:r>
      <w:r>
        <w:t xml:space="preserve">– Fluent in both languages, with experience teaching in French immersion programs in Montreal.</w:t>
      </w:r>
    </w:p>
    <w:p>
      <w:pPr>
        <w:numPr>
          <w:ilvl w:val="0"/>
          <w:numId w:val="1005"/>
        </w:numPr>
        <w:pStyle w:val="Compact"/>
      </w:pPr>
      <w:r>
        <w:rPr>
          <w:bCs/>
          <w:b/>
        </w:rPr>
        <w:t xml:space="preserve">Certified Behavior Analyst (BCBA)</w:t>
      </w:r>
      <w:r>
        <w:t xml:space="preserve"> </w:t>
      </w:r>
      <w:r>
        <w:t xml:space="preserve">– Continuing education through the Association for Behavior Analysis International (ABAI).</w:t>
      </w:r>
    </w:p>
    <w:bookmarkEnd w:id="27"/>
    <w:bookmarkStart w:id="28" w:name="skills-and-competencies"/>
    <w:p>
      <w:pPr>
        <w:pStyle w:val="Heading2"/>
      </w:pPr>
      <w:r>
        <w:t xml:space="preserve">Skills and Competencies</w:t>
      </w:r>
    </w:p>
    <w:p>
      <w:pPr>
        <w:numPr>
          <w:ilvl w:val="0"/>
          <w:numId w:val="1006"/>
        </w:numPr>
        <w:pStyle w:val="Compact"/>
      </w:pPr>
      <w:r>
        <w:rPr>
          <w:bCs/>
          <w:b/>
        </w:rPr>
        <w:t xml:space="preserve">Curriculum Adaptation:</w:t>
      </w:r>
      <w:r>
        <w:t xml:space="preserve"> </w:t>
      </w:r>
      <w:r>
        <w:t xml:space="preserve">Expertise in modifying lesson plans to align with IEP goals and Quebec’s educational standards.</w:t>
      </w:r>
    </w:p>
    <w:p>
      <w:pPr>
        <w:numPr>
          <w:ilvl w:val="0"/>
          <w:numId w:val="1006"/>
        </w:numPr>
        <w:pStyle w:val="Compact"/>
      </w:pPr>
      <w:r>
        <w:rPr>
          <w:bCs/>
          <w:b/>
        </w:rPr>
        <w:t xml:space="preserve">Bilingual Communication:</w:t>
      </w:r>
      <w:r>
        <w:t xml:space="preserve"> </w:t>
      </w:r>
      <w:r>
        <w:t xml:space="preserve">Strong written and verbal skills in French (C1 level) and English (C2 level), facilitating effective communication with parents and students in Montreal.</w:t>
      </w:r>
    </w:p>
    <w:p>
      <w:pPr>
        <w:numPr>
          <w:ilvl w:val="0"/>
          <w:numId w:val="1006"/>
        </w:numPr>
        <w:pStyle w:val="Compact"/>
      </w:pPr>
      <w:r>
        <w:rPr>
          <w:bCs/>
          <w:b/>
        </w:rPr>
        <w:t xml:space="preserve">Technology Integration:</w:t>
      </w:r>
      <w:r>
        <w:t xml:space="preserve"> </w:t>
      </w:r>
      <w:r>
        <w:t xml:space="preserve">Proficient in using digital tools such as Google Classroom, SMART Boards, and interactive learning platforms to engage students.</w:t>
      </w:r>
    </w:p>
    <w:p>
      <w:pPr>
        <w:numPr>
          <w:ilvl w:val="0"/>
          <w:numId w:val="1006"/>
        </w:numPr>
        <w:pStyle w:val="Compact"/>
      </w:pPr>
      <w:r>
        <w:rPr>
          <w:bCs/>
          <w:b/>
        </w:rPr>
        <w:t xml:space="preserve">Collaborative Teaching:</w:t>
      </w:r>
      <w:r>
        <w:t xml:space="preserve"> </w:t>
      </w:r>
      <w:r>
        <w:t xml:space="preserve">Experience working with multidisciplinary teams, including psychologists, social workers, and therapists.</w:t>
      </w:r>
    </w:p>
    <w:p>
      <w:pPr>
        <w:numPr>
          <w:ilvl w:val="0"/>
          <w:numId w:val="1006"/>
        </w:numPr>
        <w:pStyle w:val="Compact"/>
      </w:pPr>
      <w:r>
        <w:rPr>
          <w:bCs/>
          <w:b/>
        </w:rPr>
        <w:t xml:space="preserve">Cultural Competence:</w:t>
      </w:r>
      <w:r>
        <w:t xml:space="preserve"> </w:t>
      </w:r>
      <w:r>
        <w:t xml:space="preserve">Understanding of Montreal’s diverse student population and ability to address cultural and linguistic differences in education.</w:t>
      </w:r>
    </w:p>
    <w:bookmarkEnd w:id="28"/>
    <w:bookmarkStart w:id="29" w:name="X3fbf9cc1a508b08683dd68c0b410caaacc7f6e3"/>
    <w:p>
      <w:pPr>
        <w:pStyle w:val="Heading2"/>
      </w:pPr>
      <w:r>
        <w:t xml:space="preserve">Community Involvement &amp; Professional Development</w:t>
      </w:r>
    </w:p>
    <w:p>
      <w:pPr>
        <w:pStyle w:val="FirstParagraph"/>
      </w:pPr>
      <w:r>
        <w:rPr>
          <w:bCs/>
          <w:b/>
        </w:rPr>
        <w:t xml:space="preserve">Montreal Special Needs Parent Association (MSPN)</w:t>
      </w:r>
    </w:p>
    <w:p>
      <w:pPr>
        <w:pStyle w:val="BodyText"/>
      </w:pPr>
      <w:r>
        <w:t xml:space="preserve">Volunteer Mentor, 2017–Present</w:t>
      </w:r>
    </w:p>
    <w:p>
      <w:pPr>
        <w:numPr>
          <w:ilvl w:val="0"/>
          <w:numId w:val="1007"/>
        </w:numPr>
        <w:pStyle w:val="Compact"/>
      </w:pPr>
      <w:r>
        <w:t xml:space="preserve">Provided guidance to families navigating the Canadian special education system, including IEP development and advocacy strategies.</w:t>
      </w:r>
    </w:p>
    <w:p>
      <w:pPr>
        <w:numPr>
          <w:ilvl w:val="0"/>
          <w:numId w:val="1007"/>
        </w:numPr>
        <w:pStyle w:val="Compact"/>
      </w:pPr>
      <w:r>
        <w:t xml:space="preserve">Organized workshops on topics such as “Understanding Autism in Montreal Schools” and “Supporting Students with Dyslexia.”</w:t>
      </w:r>
    </w:p>
    <w:p>
      <w:pPr>
        <w:pStyle w:val="FirstParagraph"/>
      </w:pPr>
      <w:r>
        <w:rPr>
          <w:bCs/>
          <w:b/>
        </w:rPr>
        <w:t xml:space="preserve">Professional Development Courses</w:t>
      </w:r>
    </w:p>
    <w:p>
      <w:pPr>
        <w:numPr>
          <w:ilvl w:val="0"/>
          <w:numId w:val="1008"/>
        </w:numPr>
        <w:pStyle w:val="Compact"/>
      </w:pPr>
      <w:r>
        <w:t xml:space="preserve">“Inclusive Classrooms in Quebec,” Canadian Association of Special Education (CASE), 2021.</w:t>
      </w:r>
    </w:p>
    <w:p>
      <w:pPr>
        <w:numPr>
          <w:ilvl w:val="0"/>
          <w:numId w:val="1008"/>
        </w:numPr>
        <w:pStyle w:val="Compact"/>
      </w:pPr>
      <w:r>
        <w:t xml:space="preserve">“Behavioral Strategies for Students with Autism,” Montreal Institute for Learning Disabilities, 2020.</w:t>
      </w:r>
    </w:p>
    <w:p>
      <w:pPr>
        <w:pStyle w:val="FirstParagraph"/>
      </w:pPr>
      <w:r>
        <w:rPr>
          <w:bCs/>
          <w:b/>
        </w:rPr>
        <w:t xml:space="preserve">Conferences Attended</w:t>
      </w:r>
    </w:p>
    <w:p>
      <w:pPr>
        <w:numPr>
          <w:ilvl w:val="0"/>
          <w:numId w:val="1009"/>
        </w:numPr>
        <w:pStyle w:val="Compact"/>
      </w:pPr>
      <w:r>
        <w:t xml:space="preserve">Canadian Special Education Conference (CSEC), Montreal, 2019–2023.</w:t>
      </w:r>
    </w:p>
    <w:p>
      <w:pPr>
        <w:numPr>
          <w:ilvl w:val="0"/>
          <w:numId w:val="1009"/>
        </w:numPr>
        <w:pStyle w:val="Compact"/>
      </w:pPr>
      <w:r>
        <w:t xml:space="preserve">Quebec Educational Technology Symposium, 2021.</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Special Education Teacher in Canada Montreal</dc:title>
  <dc:creator/>
  <dc:language>en</dc:language>
  <cp:keywords/>
  <dcterms:created xsi:type="dcterms:W3CDTF">2026-07-21T02:33:13Z</dcterms:created>
  <dcterms:modified xsi:type="dcterms:W3CDTF">2026-07-21T02:33:13Z</dcterms:modified>
</cp:coreProperties>
</file>

<file path=docProps/custom.xml><?xml version="1.0" encoding="utf-8"?>
<Properties xmlns="http://schemas.openxmlformats.org/officeDocument/2006/custom-properties" xmlns:vt="http://schemas.openxmlformats.org/officeDocument/2006/docPropsVTypes"/>
</file>