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33" w:name="X5d38eabae7dca9b08f0ffebcb242de9b81a18cd"/>
    <w:p>
      <w:pPr>
        <w:pStyle w:val="Heading1"/>
      </w:pPr>
      <w:r>
        <w:t xml:space="preserve">Resume: Special Education Teacher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Nepal Kathmandu, specializing in supporting students with diverse learning needs. Committed to fostering inclusive education, developing individualized learning plans (IEPs), and empowering children with disabilities to reach their full potential. Proven track record of collaborating with parents, educators, and therapists to create supportive environments for students in both mainstream and specialized settings. Passionate about advocating for equitable access to quality education in Nepal’s evolving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Special Education, Kathmandu University, Nepal (Graduated: [Year])</w:t>
      </w:r>
    </w:p>
    <w:p>
      <w:pPr>
        <w:numPr>
          <w:ilvl w:val="0"/>
          <w:numId w:val="1001"/>
        </w:numPr>
        <w:pStyle w:val="Compact"/>
      </w:pPr>
      <w:r>
        <w:rPr>
          <w:bCs/>
          <w:b/>
        </w:rPr>
        <w:t xml:space="preserve">Master of Education (M.Ed)</w:t>
      </w:r>
      <w:r>
        <w:t xml:space="preserve"> </w:t>
      </w:r>
      <w:r>
        <w:t xml:space="preserve">– Inclusive Education, Tribhuvan University, Nepal (Graduated: [Year])</w:t>
      </w:r>
    </w:p>
    <w:p>
      <w:pPr>
        <w:numPr>
          <w:ilvl w:val="0"/>
          <w:numId w:val="1001"/>
        </w:numPr>
        <w:pStyle w:val="Compact"/>
      </w:pPr>
      <w:r>
        <w:rPr>
          <w:bCs/>
          <w:b/>
        </w:rPr>
        <w:t xml:space="preserve">Certification in Special Needs Education</w:t>
      </w:r>
      <w:r>
        <w:t xml:space="preserve">, National Institute of Special Education, Kathmandu (Completed: [Year])</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Green Valley School, Kathmandu, Nepal</w:t>
      </w:r>
    </w:p>
    <w:p>
      <w:pPr>
        <w:pStyle w:val="BodyText"/>
      </w:pPr>
      <w:r>
        <w:rPr>
          <w:iCs/>
          <w:i/>
        </w:rPr>
        <w:t xml:space="preserve">[Month Year] – Present</w:t>
      </w:r>
    </w:p>
    <w:p>
      <w:pPr>
        <w:numPr>
          <w:ilvl w:val="0"/>
          <w:numId w:val="1002"/>
        </w:numPr>
        <w:pStyle w:val="Compact"/>
      </w:pPr>
      <w:r>
        <w:t xml:space="preserve">Developed and implemented individualized education plans (IEPs) for 50+ students with diverse learning needs, including autism spectrum disorder (ASD), intellectual disabilities, and emotional behavioral disorders.</w:t>
      </w:r>
    </w:p>
    <w:p>
      <w:pPr>
        <w:numPr>
          <w:ilvl w:val="0"/>
          <w:numId w:val="1002"/>
        </w:numPr>
        <w:pStyle w:val="Compact"/>
      </w:pPr>
      <w:r>
        <w:t xml:space="preserve">Collaborated with general education teachers to integrate special needs students into mainstream classrooms, promoting inclusive practices aligned with Nepal’s National Curriculum Framework.</w:t>
      </w:r>
    </w:p>
    <w:p>
      <w:pPr>
        <w:numPr>
          <w:ilvl w:val="0"/>
          <w:numId w:val="1002"/>
        </w:numPr>
        <w:pStyle w:val="Compact"/>
      </w:pPr>
      <w:r>
        <w:t xml:space="preserve">Conducted regular assessments and progress evaluations to monitor student growth, ensuring alignment with academic and developmental goals.</w:t>
      </w:r>
    </w:p>
    <w:p>
      <w:pPr>
        <w:numPr>
          <w:ilvl w:val="0"/>
          <w:numId w:val="1002"/>
        </w:numPr>
        <w:pStyle w:val="Compact"/>
      </w:pPr>
      <w:r>
        <w:t xml:space="preserve">Provided training and resources to school staff on differentiated instruction techniques, sensory-friendly classroom design, and assistive technology use in Nepal Kathmandu’s schools.</w:t>
      </w:r>
    </w:p>
    <w:p>
      <w:pPr>
        <w:numPr>
          <w:ilvl w:val="0"/>
          <w:numId w:val="1002"/>
        </w:numPr>
        <w:pStyle w:val="Compact"/>
      </w:pPr>
      <w:r>
        <w:t xml:space="preserve">Organized parent-teacher workshops to enhance home-school collaboration, focusing on strategies for supporting children with special needs in Nepali cultural contexts.</w:t>
      </w:r>
    </w:p>
    <w:bookmarkEnd w:id="23"/>
    <w:bookmarkStart w:id="24" w:name="special-education-assistant"/>
    <w:p>
      <w:pPr>
        <w:pStyle w:val="Heading3"/>
      </w:pPr>
      <w:r>
        <w:t xml:space="preserve">Special Education Assistant</w:t>
      </w:r>
    </w:p>
    <w:p>
      <w:pPr>
        <w:pStyle w:val="FirstParagraph"/>
      </w:pPr>
      <w:r>
        <w:rPr>
          <w:bCs/>
          <w:b/>
        </w:rPr>
        <w:t xml:space="preserve">Sunny Valley Academy, Kathmandu, Nepal</w:t>
      </w:r>
    </w:p>
    <w:p>
      <w:pPr>
        <w:pStyle w:val="BodyText"/>
      </w:pPr>
      <w:r>
        <w:rPr>
          <w:iCs/>
          <w:i/>
        </w:rPr>
        <w:t xml:space="preserve">[Month Year] – [Month Year]</w:t>
      </w:r>
    </w:p>
    <w:p>
      <w:pPr>
        <w:numPr>
          <w:ilvl w:val="0"/>
          <w:numId w:val="1003"/>
        </w:numPr>
        <w:pStyle w:val="Compact"/>
      </w:pPr>
      <w:r>
        <w:t xml:space="preserve">Assisted in the delivery of curricula tailored for students with learning disabilities, focusing on life skills development and social-emotional learning.</w:t>
      </w:r>
    </w:p>
    <w:p>
      <w:pPr>
        <w:numPr>
          <w:ilvl w:val="0"/>
          <w:numId w:val="1003"/>
        </w:numPr>
        <w:pStyle w:val="Compact"/>
      </w:pPr>
      <w:r>
        <w:t xml:space="preserve">Supported the creation of assistive tools and visual aids to enhance accessibility for non-verbal learners in Nepal’s educational settings.</w:t>
      </w:r>
    </w:p>
    <w:p>
      <w:pPr>
        <w:numPr>
          <w:ilvl w:val="0"/>
          <w:numId w:val="1003"/>
        </w:numPr>
        <w:pStyle w:val="Compact"/>
      </w:pPr>
      <w:r>
        <w:t xml:space="preserve">Maintained detailed records of student progress, behavior, and classroom observations to inform IEP revisions and interventions.</w:t>
      </w:r>
    </w:p>
    <w:p>
      <w:pPr>
        <w:numPr>
          <w:ilvl w:val="0"/>
          <w:numId w:val="1003"/>
        </w:numPr>
        <w:pStyle w:val="Compact"/>
      </w:pPr>
      <w:r>
        <w:t xml:space="preserve">Participated in community outreach programs to raise awareness about special education rights under Nepal’s Persons with Disabilities Act (2017).</w:t>
      </w:r>
    </w:p>
    <w:bookmarkEnd w:id="24"/>
    <w:bookmarkStart w:id="25" w:name="freelance-special-education-consultant"/>
    <w:p>
      <w:pPr>
        <w:pStyle w:val="Heading3"/>
      </w:pPr>
      <w:r>
        <w:t xml:space="preserve">Freelance Special Education Consultant</w:t>
      </w:r>
    </w:p>
    <w:p>
      <w:pPr>
        <w:pStyle w:val="FirstParagraph"/>
      </w:pPr>
      <w:r>
        <w:rPr>
          <w:bCs/>
          <w:b/>
        </w:rPr>
        <w:t xml:space="preserve">Kathmandu, Nepal</w:t>
      </w:r>
    </w:p>
    <w:p>
      <w:pPr>
        <w:pStyle w:val="BodyText"/>
      </w:pPr>
      <w:r>
        <w:rPr>
          <w:iCs/>
          <w:i/>
        </w:rPr>
        <w:t xml:space="preserve">[Month Year] – [Month Year]</w:t>
      </w:r>
    </w:p>
    <w:p>
      <w:pPr>
        <w:numPr>
          <w:ilvl w:val="0"/>
          <w:numId w:val="1004"/>
        </w:numPr>
        <w:pStyle w:val="Compact"/>
      </w:pPr>
      <w:r>
        <w:t xml:space="preserve">Provided guidance to private and public schools in Kathmandu on creating inclusive learning environments for children with disabilities.</w:t>
      </w:r>
    </w:p>
    <w:p>
      <w:pPr>
        <w:numPr>
          <w:ilvl w:val="0"/>
          <w:numId w:val="1004"/>
        </w:numPr>
        <w:pStyle w:val="Compact"/>
      </w:pPr>
      <w:r>
        <w:t xml:space="preserve">Conducted workshops on early intervention strategies for educators, emphasizing cultural sensitivity and local resource utilization.</w:t>
      </w:r>
    </w:p>
    <w:p>
      <w:pPr>
        <w:numPr>
          <w:ilvl w:val="0"/>
          <w:numId w:val="1004"/>
        </w:numPr>
        <w:pStyle w:val="Compact"/>
      </w:pPr>
      <w:r>
        <w:t xml:space="preserve">Contributed to the development of a regional special education curriculum draft for the Nepal Ministry of Education.</w:t>
      </w:r>
    </w:p>
    <w:bookmarkEnd w:id="25"/>
    <w:bookmarkEnd w:id="26"/>
    <w:bookmarkStart w:id="27" w:name="skills"/>
    <w:p>
      <w:pPr>
        <w:pStyle w:val="Heading2"/>
      </w:pPr>
      <w:r>
        <w:t xml:space="preserve">Skills</w:t>
      </w:r>
    </w:p>
    <w:p>
      <w:pPr>
        <w:numPr>
          <w:ilvl w:val="0"/>
          <w:numId w:val="1005"/>
        </w:numPr>
        <w:pStyle w:val="Compact"/>
      </w:pPr>
      <w:r>
        <w:rPr>
          <w:bCs/>
          <w:b/>
        </w:rPr>
        <w:t xml:space="preserve">Curriculum Development:</w:t>
      </w:r>
      <w:r>
        <w:t xml:space="preserve"> </w:t>
      </w:r>
      <w:r>
        <w:t xml:space="preserve">Specialized in designing IEPs, modified lesson plans, and multisensory teaching methods for diverse learners.</w:t>
      </w:r>
    </w:p>
    <w:p>
      <w:pPr>
        <w:numPr>
          <w:ilvl w:val="0"/>
          <w:numId w:val="1005"/>
        </w:numPr>
        <w:pStyle w:val="Compact"/>
      </w:pPr>
      <w:r>
        <w:rPr>
          <w:bCs/>
          <w:b/>
        </w:rPr>
        <w:t xml:space="preserve">Assessment Tools:</w:t>
      </w:r>
      <w:r>
        <w:t xml:space="preserve"> </w:t>
      </w:r>
      <w:r>
        <w:t xml:space="preserve">Proficient in using standardized assessments (e.g., WISC-V) and informal evaluations to identify learning barriers.</w:t>
      </w:r>
    </w:p>
    <w:p>
      <w:pPr>
        <w:numPr>
          <w:ilvl w:val="0"/>
          <w:numId w:val="1005"/>
        </w:numPr>
        <w:pStyle w:val="Compact"/>
      </w:pPr>
      <w:r>
        <w:rPr>
          <w:bCs/>
          <w:b/>
        </w:rPr>
        <w:t xml:space="preserve">Collaboration:</w:t>
      </w:r>
      <w:r>
        <w:t xml:space="preserve"> </w:t>
      </w:r>
      <w:r>
        <w:t xml:space="preserve">Experienced in working with multidisciplinary teams, including speech therapists, psychologists, and occupational therapists.</w:t>
      </w:r>
    </w:p>
    <w:p>
      <w:pPr>
        <w:numPr>
          <w:ilvl w:val="0"/>
          <w:numId w:val="1005"/>
        </w:numPr>
        <w:pStyle w:val="Compact"/>
      </w:pPr>
      <w:r>
        <w:rPr>
          <w:bCs/>
          <w:b/>
        </w:rPr>
        <w:t xml:space="preserve">Cultural Competence:</w:t>
      </w:r>
      <w:r>
        <w:t xml:space="preserve"> </w:t>
      </w:r>
      <w:r>
        <w:t xml:space="preserve">Deep understanding of Nepali community dynamics and family structures to foster trust and engagement.</w:t>
      </w:r>
    </w:p>
    <w:p>
      <w:pPr>
        <w:numPr>
          <w:ilvl w:val="0"/>
          <w:numId w:val="1005"/>
        </w:numPr>
        <w:pStyle w:val="Compact"/>
      </w:pPr>
      <w:r>
        <w:rPr>
          <w:bCs/>
          <w:b/>
        </w:rPr>
        <w:t xml:space="preserve">Technology Integration:</w:t>
      </w:r>
      <w:r>
        <w:t xml:space="preserve"> </w:t>
      </w:r>
      <w:r>
        <w:t xml:space="preserve">Familiar with assistive technologies like text-to-speech software and AAC devices for students with communication challenges.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Special Needs Educator Certification</w:t>
      </w:r>
      <w:r>
        <w:t xml:space="preserve">, Nepal Ministry of Education (2020)</w:t>
      </w:r>
    </w:p>
    <w:p>
      <w:pPr>
        <w:numPr>
          <w:ilvl w:val="0"/>
          <w:numId w:val="1006"/>
        </w:numPr>
        <w:pStyle w:val="Compact"/>
      </w:pPr>
      <w:r>
        <w:rPr>
          <w:bCs/>
          <w:b/>
        </w:rPr>
        <w:t xml:space="preserve">Training on Inclusive Pedagogy</w:t>
      </w:r>
      <w:r>
        <w:t xml:space="preserve">, UNESCO Nepal (2019)</w:t>
      </w:r>
    </w:p>
    <w:p>
      <w:pPr>
        <w:numPr>
          <w:ilvl w:val="0"/>
          <w:numId w:val="1006"/>
        </w:numPr>
        <w:pStyle w:val="Compact"/>
      </w:pPr>
      <w:r>
        <w:rPr>
          <w:bCs/>
          <w:b/>
        </w:rPr>
        <w:t xml:space="preserve">First Aid and Emergency Response for Special Needs Students</w:t>
      </w:r>
      <w:r>
        <w:t xml:space="preserve">, Kathmandu Red Cross Society (2018)</w:t>
      </w:r>
    </w:p>
    <w:bookmarkEnd w:id="28"/>
    <w:bookmarkStart w:id="30" w:name="volunteer-experience"/>
    <w:p>
      <w:pPr>
        <w:pStyle w:val="Heading2"/>
      </w:pPr>
      <w:r>
        <w:t xml:space="preserve">Volunteer Experience</w:t>
      </w:r>
    </w:p>
    <w:bookmarkStart w:id="29" w:name="special-needs-education-volunteer"/>
    <w:p>
      <w:pPr>
        <w:pStyle w:val="Heading3"/>
      </w:pPr>
      <w:r>
        <w:t xml:space="preserve">Special Needs Education Volunteer</w:t>
      </w:r>
    </w:p>
    <w:p>
      <w:pPr>
        <w:pStyle w:val="FirstParagraph"/>
      </w:pPr>
      <w:r>
        <w:rPr>
          <w:bCs/>
          <w:b/>
        </w:rPr>
        <w:t xml:space="preserve">Nepal Special Needs Association, Kathmandu</w:t>
      </w:r>
    </w:p>
    <w:p>
      <w:pPr>
        <w:pStyle w:val="BodyText"/>
      </w:pPr>
      <w:r>
        <w:rPr>
          <w:iCs/>
          <w:i/>
        </w:rPr>
        <w:t xml:space="preserve">[Month Year] – [Month Year]</w:t>
      </w:r>
    </w:p>
    <w:p>
      <w:pPr>
        <w:numPr>
          <w:ilvl w:val="0"/>
          <w:numId w:val="1007"/>
        </w:numPr>
        <w:pStyle w:val="Compact"/>
      </w:pPr>
      <w:r>
        <w:t xml:space="preserve">Volunteered to teach basic literacy and numeracy skills to children with disabilities in underprivileged communities.</w:t>
      </w:r>
    </w:p>
    <w:p>
      <w:pPr>
        <w:numPr>
          <w:ilvl w:val="0"/>
          <w:numId w:val="1007"/>
        </w:numPr>
        <w:pStyle w:val="Compact"/>
      </w:pPr>
      <w:r>
        <w:t xml:space="preserve">Supported the organization’s mission to advocate for legal protections and educational access for persons with disabilities in Nepal.</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(Fluent)</w:t>
      </w:r>
    </w:p>
    <w:p>
      <w:pPr>
        <w:numPr>
          <w:ilvl w:val="0"/>
          <w:numId w:val="1008"/>
        </w:numPr>
        <w:pStyle w:val="Compact"/>
      </w:pPr>
      <w:r>
        <w:t xml:space="preserve">Hindi (Basic)</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Name]. Resume for Special Education Teacher in Nepal Kathmandu.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Nepal Kathmandu</dc:title>
  <dc:creator/>
  <dc:language>en</dc:language>
  <cp:keywords/>
  <dcterms:created xsi:type="dcterms:W3CDTF">2026-06-02T07:53:20Z</dcterms:created>
  <dcterms:modified xsi:type="dcterms:W3CDTF">2026-06-02T07:53:20Z</dcterms:modified>
</cp:coreProperties>
</file>

<file path=docProps/custom.xml><?xml version="1.0" encoding="utf-8"?>
<Properties xmlns="http://schemas.openxmlformats.org/officeDocument/2006/custom-properties" xmlns:vt="http://schemas.openxmlformats.org/officeDocument/2006/docPropsVTypes"/>
</file>