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Lagos,</w:t>
      </w:r>
      <w:r>
        <w:t xml:space="preserve"> </w:t>
      </w:r>
      <w:r>
        <w:t xml:space="preserve">Nigeria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O. Johnson</w:t>
      </w:r>
      <w:r>
        <w:br/>
      </w:r>
      <w:r>
        <w:rPr>
          <w:bCs/>
          <w:b/>
        </w:rPr>
        <w:t xml:space="preserve">Address:</w:t>
      </w:r>
      <w:r>
        <w:t xml:space="preserve"> </w:t>
      </w:r>
      <w:r>
        <w:t xml:space="preserve">123 Lagos Island, Lagos, Nigeria</w:t>
      </w:r>
      <w:r>
        <w:br/>
      </w:r>
      <w:r>
        <w:rPr>
          <w:bCs/>
          <w:b/>
        </w:rPr>
        <w:t xml:space="preserve">Phone:</w:t>
      </w:r>
      <w:r>
        <w:t xml:space="preserve"> </w:t>
      </w:r>
      <w:r>
        <w:t xml:space="preserve">+234 801 234 5678</w:t>
      </w:r>
      <w:r>
        <w:br/>
      </w:r>
      <w:r>
        <w:rPr>
          <w:bCs/>
          <w:b/>
        </w:rPr>
        <w:t xml:space="preserve">Email:</w:t>
      </w:r>
      <w:r>
        <w:t xml:space="preserve"> </w:t>
      </w:r>
      <w:r>
        <w:t xml:space="preserve">adebayo.johnson@example.com</w:t>
      </w:r>
      <w:r>
        <w:br/>
      </w:r>
      <w:r>
        <w:rPr>
          <w:bCs/>
          <w:b/>
        </w:rPr>
        <w:t xml:space="preserve">LinkedIn:</w:t>
      </w:r>
      <w:r>
        <w:t xml:space="preserve"> </w:t>
      </w:r>
      <w:r>
        <w:t xml:space="preserve">linkedin.com/in/adebayojohnson</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8 years of experience in Nigeria, specifically in Lagos. Specializing in supporting children with diverse learning needs, including autism spectrum disorder (ASD), intellectual disabilities, and developmental delays. Proven track record of developing individualized education plans (IEPs) and fostering inclusive classroom environments that empower students to achieve academic and personal growth. A graduate of the University of Lagos with a B.Ed in Special Education, I am committed to advocating for equitable access to quality education for all children in Lagos.</w:t>
      </w:r>
    </w:p>
    <w:bookmarkEnd w:id="21"/>
    <w:bookmarkStart w:id="22" w:name="education"/>
    <w:p>
      <w:pPr>
        <w:pStyle w:val="Heading2"/>
      </w:pPr>
      <w:r>
        <w:t xml:space="preserve">Education</w:t>
      </w:r>
    </w:p>
    <w:p>
      <w:pPr>
        <w:pStyle w:val="FirstParagraph"/>
      </w:pPr>
      <w:r>
        <w:rPr>
          <w:bCs/>
          <w:b/>
        </w:rPr>
        <w:t xml:space="preserve">Bachelor of Education (B.Ed) - Special Education</w:t>
      </w:r>
      <w:r>
        <w:br/>
      </w:r>
      <w:r>
        <w:t xml:space="preserve">University of Lagos, Lagos, Nigeria</w:t>
      </w:r>
      <w:r>
        <w:br/>
      </w:r>
      <w:r>
        <w:t xml:space="preserve">Graduated: 2015</w:t>
      </w:r>
      <w:r>
        <w:br/>
      </w:r>
      <w:r>
        <w:t xml:space="preserve">Relevant Coursework: Inclusive Education, Child Development, Assessment and Evaluation of Students with Special Needs</w:t>
      </w:r>
    </w:p>
    <w:p>
      <w:pPr>
        <w:pStyle w:val="BodyText"/>
      </w:pPr>
      <w:r>
        <w:rPr>
          <w:bCs/>
          <w:b/>
        </w:rPr>
        <w:t xml:space="preserve">National Certificate in Education (NCE) - Special Education</w:t>
      </w:r>
      <w:r>
        <w:br/>
      </w:r>
      <w:r>
        <w:t xml:space="preserve">Federal College of Education (Technical), Lagos, Nigeria</w:t>
      </w:r>
      <w:r>
        <w:br/>
      </w:r>
      <w:r>
        <w:t xml:space="preserve">Graduated: 2012</w:t>
      </w:r>
    </w:p>
    <w:bookmarkEnd w:id="22"/>
    <w:bookmarkStart w:id="26"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Lagos State School for the Intellectually Disabled (LSSID)</w:t>
      </w:r>
      <w:r>
        <w:t xml:space="preserve">, Lagos, Nigeria</w:t>
      </w:r>
      <w:r>
        <w:br/>
      </w:r>
      <w:r>
        <w:t xml:space="preserve">June 2018 – Present</w:t>
      </w:r>
    </w:p>
    <w:p>
      <w:pPr>
        <w:numPr>
          <w:ilvl w:val="0"/>
          <w:numId w:val="1001"/>
        </w:numPr>
        <w:pStyle w:val="Compact"/>
      </w:pPr>
      <w:r>
        <w:t xml:space="preserve">Designed and implemented IEPs for 50+ students with diverse needs, including autism and Down syndrome, leading to a 35% improvement in academic performance metrics.</w:t>
      </w:r>
    </w:p>
    <w:p>
      <w:pPr>
        <w:numPr>
          <w:ilvl w:val="0"/>
          <w:numId w:val="1001"/>
        </w:numPr>
        <w:pStyle w:val="Compact"/>
      </w:pPr>
      <w:r>
        <w:t xml:space="preserve">Collaborated with parents, therapists, and school counselors to create holistic support plans that enhanced student engagement and social skills.</w:t>
      </w:r>
    </w:p>
    <w:p>
      <w:pPr>
        <w:numPr>
          <w:ilvl w:val="0"/>
          <w:numId w:val="1001"/>
        </w:numPr>
        <w:pStyle w:val="Compact"/>
      </w:pPr>
      <w:r>
        <w:t xml:space="preserve">Developed sensory-friendly classroom environments using locally sourced materials to accommodate students with sensory processing disorders.</w:t>
      </w:r>
    </w:p>
    <w:p>
      <w:pPr>
        <w:numPr>
          <w:ilvl w:val="0"/>
          <w:numId w:val="1001"/>
        </w:numPr>
        <w:pStyle w:val="Compact"/>
      </w:pPr>
      <w:r>
        <w:t xml:space="preserve">Trained 15+ teaching assistants on behavior management techniques specific to special education settings in Lagos.</w:t>
      </w:r>
    </w:p>
    <w:p>
      <w:pPr>
        <w:numPr>
          <w:ilvl w:val="0"/>
          <w:numId w:val="1001"/>
        </w:numPr>
        <w:pStyle w:val="Compact"/>
      </w:pPr>
      <w:r>
        <w:t xml:space="preserve">Received the "Outstanding Educator" award from Lagos State Ministry of Education in 2022 for innovative teaching strategies.</w:t>
      </w:r>
    </w:p>
    <w:bookmarkEnd w:id="23"/>
    <w:bookmarkStart w:id="24" w:name="special-needs-support-teacher"/>
    <w:p>
      <w:pPr>
        <w:pStyle w:val="Heading3"/>
      </w:pPr>
      <w:r>
        <w:t xml:space="preserve">Special Needs Support Teacher</w:t>
      </w:r>
    </w:p>
    <w:p>
      <w:pPr>
        <w:pStyle w:val="FirstParagraph"/>
      </w:pPr>
      <w:r>
        <w:rPr>
          <w:bCs/>
          <w:b/>
        </w:rPr>
        <w:t xml:space="preserve">Ogun State Special Education Center (OSEC)</w:t>
      </w:r>
      <w:r>
        <w:t xml:space="preserve">, Lagos, Nigeria</w:t>
      </w:r>
      <w:r>
        <w:br/>
      </w:r>
      <w:r>
        <w:t xml:space="preserve">January 2015 – May 2018</w:t>
      </w:r>
    </w:p>
    <w:p>
      <w:pPr>
        <w:numPr>
          <w:ilvl w:val="0"/>
          <w:numId w:val="1002"/>
        </w:numPr>
        <w:pStyle w:val="Compact"/>
      </w:pPr>
      <w:r>
        <w:t xml:space="preserve">Provided one-on-one tutoring and group instruction to students with learning disabilities, resulting in a 40% increase in literacy rates.</w:t>
      </w:r>
    </w:p>
    <w:p>
      <w:pPr>
        <w:numPr>
          <w:ilvl w:val="0"/>
          <w:numId w:val="1002"/>
        </w:numPr>
        <w:pStyle w:val="Compact"/>
      </w:pPr>
      <w:r>
        <w:t xml:space="preserve">Organized workshops for parents on effective home-based interventions for children with ADHD and dyslexia.</w:t>
      </w:r>
    </w:p>
    <w:p>
      <w:pPr>
        <w:numPr>
          <w:ilvl w:val="0"/>
          <w:numId w:val="1002"/>
        </w:numPr>
        <w:pStyle w:val="Compact"/>
      </w:pPr>
      <w:r>
        <w:t xml:space="preserve">Partnered with NGOs like Save the Children to secure resources such as assistive technology and teaching aids for underprivileged students in Lagos.</w:t>
      </w:r>
    </w:p>
    <w:p>
      <w:pPr>
        <w:numPr>
          <w:ilvl w:val="0"/>
          <w:numId w:val="1002"/>
        </w:numPr>
        <w:pStyle w:val="Compact"/>
      </w:pPr>
      <w:r>
        <w:t xml:space="preserve">Conducted assessments and compiled reports to support students in accessing government-funded educational programs.</w:t>
      </w:r>
    </w:p>
    <w:bookmarkEnd w:id="24"/>
    <w:bookmarkStart w:id="25" w:name="teaching-assistant"/>
    <w:p>
      <w:pPr>
        <w:pStyle w:val="Heading3"/>
      </w:pPr>
      <w:r>
        <w:t xml:space="preserve">Teaching Assistant</w:t>
      </w:r>
    </w:p>
    <w:p>
      <w:pPr>
        <w:pStyle w:val="FirstParagraph"/>
      </w:pPr>
      <w:r>
        <w:rPr>
          <w:bCs/>
          <w:b/>
        </w:rPr>
        <w:t xml:space="preserve">Lagos International School</w:t>
      </w:r>
      <w:r>
        <w:t xml:space="preserve">, Lagos, Nigeria</w:t>
      </w:r>
      <w:r>
        <w:br/>
      </w:r>
      <w:r>
        <w:t xml:space="preserve">August 2012 – December 2014</w:t>
      </w:r>
    </w:p>
    <w:p>
      <w:pPr>
        <w:numPr>
          <w:ilvl w:val="0"/>
          <w:numId w:val="1003"/>
        </w:numPr>
        <w:pStyle w:val="Compact"/>
      </w:pPr>
      <w:r>
        <w:t xml:space="preserve">Aided in the development of curricula tailored for students with mild to moderate disabilities, aligning with the Nigerian National Curriculum.</w:t>
      </w:r>
    </w:p>
    <w:p>
      <w:pPr>
        <w:numPr>
          <w:ilvl w:val="0"/>
          <w:numId w:val="1003"/>
        </w:numPr>
        <w:pStyle w:val="Compact"/>
      </w:pPr>
      <w:r>
        <w:t xml:space="preserve">Facilitated after-school programs focused on life skills training, including hygiene and basic numeracy.</w:t>
      </w:r>
    </w:p>
    <w:bookmarkEnd w:id="25"/>
    <w:bookmarkEnd w:id="26"/>
    <w:bookmarkStart w:id="27"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creating IEPs and adapting lesson plans for special needs students.</w:t>
      </w:r>
    </w:p>
    <w:p>
      <w:pPr>
        <w:numPr>
          <w:ilvl w:val="0"/>
          <w:numId w:val="1004"/>
        </w:numPr>
        <w:pStyle w:val="Compact"/>
      </w:pPr>
      <w:r>
        <w:rPr>
          <w:bCs/>
          <w:b/>
        </w:rPr>
        <w:t xml:space="preserve">Behavior Management:</w:t>
      </w:r>
      <w:r>
        <w:t xml:space="preserve"> </w:t>
      </w:r>
      <w:r>
        <w:t xml:space="preserve">Proficient in positive reinforcement strategies and de-escalation techniques.</w:t>
      </w:r>
    </w:p>
    <w:p>
      <w:pPr>
        <w:numPr>
          <w:ilvl w:val="0"/>
          <w:numId w:val="1004"/>
        </w:numPr>
        <w:pStyle w:val="Compact"/>
      </w:pPr>
      <w:r>
        <w:rPr>
          <w:bCs/>
          <w:b/>
        </w:rPr>
        <w:t xml:space="preserve">Assessment Tools:</w:t>
      </w:r>
      <w:r>
        <w:t xml:space="preserve"> </w:t>
      </w:r>
      <w:r>
        <w:t xml:space="preserve">Skilled in using standardized tests and observational assessments to evaluate student progress.</w:t>
      </w:r>
    </w:p>
    <w:p>
      <w:pPr>
        <w:numPr>
          <w:ilvl w:val="0"/>
          <w:numId w:val="1004"/>
        </w:numPr>
        <w:pStyle w:val="Compact"/>
      </w:pPr>
      <w:r>
        <w:rPr>
          <w:bCs/>
          <w:b/>
        </w:rPr>
        <w:t xml:space="preserve">Collaboration:</w:t>
      </w:r>
      <w:r>
        <w:t xml:space="preserve"> </w:t>
      </w:r>
      <w:r>
        <w:t xml:space="preserve">Strong ability to work with parents, therapists, and multidisciplinary teams in Lagos.</w:t>
      </w:r>
    </w:p>
    <w:p>
      <w:pPr>
        <w:numPr>
          <w:ilvl w:val="0"/>
          <w:numId w:val="1004"/>
        </w:numPr>
        <w:pStyle w:val="Compact"/>
      </w:pPr>
      <w:r>
        <w:rPr>
          <w:bCs/>
          <w:b/>
        </w:rPr>
        <w:t xml:space="preserve">Tech Integration:</w:t>
      </w:r>
      <w:r>
        <w:t xml:space="preserve"> </w:t>
      </w:r>
      <w:r>
        <w:t xml:space="preserve">Familiarity with assistive technologies such as speech-to-text software and visual aids.</w:t>
      </w:r>
    </w:p>
    <w:p>
      <w:pPr>
        <w:numPr>
          <w:ilvl w:val="0"/>
          <w:numId w:val="1004"/>
        </w:numPr>
        <w:pStyle w:val="Compact"/>
      </w:pPr>
      <w:r>
        <w:rPr>
          <w:bCs/>
          <w:b/>
        </w:rPr>
        <w:t xml:space="preserve">Languages:</w:t>
      </w:r>
      <w:r>
        <w:t xml:space="preserve"> </w:t>
      </w:r>
      <w:r>
        <w:t xml:space="preserve">Fluent in English and Yoruba; basic understanding of Igbo.</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Special Needs Education Certification (SNEC)</w:t>
      </w:r>
      <w:r>
        <w:t xml:space="preserve"> </w:t>
      </w:r>
      <w:r>
        <w:t xml:space="preserve">– Lagos State University, 2017</w:t>
      </w:r>
    </w:p>
    <w:p>
      <w:pPr>
        <w:numPr>
          <w:ilvl w:val="0"/>
          <w:numId w:val="1005"/>
        </w:numPr>
        <w:pStyle w:val="Compact"/>
      </w:pPr>
      <w:r>
        <w:rPr>
          <w:bCs/>
          <w:b/>
        </w:rPr>
        <w:t xml:space="preserve">TESOL Certification</w:t>
      </w:r>
      <w:r>
        <w:t xml:space="preserve"> </w:t>
      </w:r>
      <w:r>
        <w:t xml:space="preserve">– International Institute of Modern Languages, 2016</w:t>
      </w:r>
    </w:p>
    <w:p>
      <w:pPr>
        <w:numPr>
          <w:ilvl w:val="0"/>
          <w:numId w:val="1005"/>
        </w:numPr>
        <w:pStyle w:val="Compact"/>
      </w:pPr>
      <w:r>
        <w:rPr>
          <w:bCs/>
          <w:b/>
        </w:rPr>
        <w:t xml:space="preserve">Sensory Integration Techniques Workshop</w:t>
      </w:r>
      <w:r>
        <w:t xml:space="preserve"> </w:t>
      </w:r>
      <w:r>
        <w:t xml:space="preserve">– Lagos Special Needs Association, 2019</w:t>
      </w:r>
    </w:p>
    <w:p>
      <w:pPr>
        <w:numPr>
          <w:ilvl w:val="0"/>
          <w:numId w:val="1005"/>
        </w:numPr>
        <w:pStyle w:val="Compact"/>
      </w:pPr>
      <w:r>
        <w:rPr>
          <w:bCs/>
          <w:b/>
        </w:rPr>
        <w:t xml:space="preserve">National Council for Teachers' Registration (NCTR) Accreditation</w:t>
      </w:r>
      <w:r>
        <w:t xml:space="preserve">, 2015</w:t>
      </w:r>
    </w:p>
    <w:bookmarkEnd w:id="28"/>
    <w:bookmarkStart w:id="29" w:name="volunteer-experience"/>
    <w:p>
      <w:pPr>
        <w:pStyle w:val="Heading2"/>
      </w:pPr>
      <w:r>
        <w:t xml:space="preserve">Volunteer Experience</w:t>
      </w:r>
    </w:p>
    <w:p>
      <w:pPr>
        <w:pStyle w:val="FirstParagraph"/>
      </w:pPr>
      <w:r>
        <w:rPr>
          <w:bCs/>
          <w:b/>
        </w:rPr>
        <w:t xml:space="preserve">Community Outreach Coordinator – Lagos Autism Society</w:t>
      </w:r>
      <w:r>
        <w:br/>
      </w:r>
      <w:r>
        <w:t xml:space="preserve">March 2019 – December 2021</w:t>
      </w:r>
      <w:r>
        <w:br/>
      </w:r>
      <w:r>
        <w:t xml:space="preserve">- Organized free screening events for children in Lagos to identify early signs of autism.</w:t>
      </w:r>
      <w:r>
        <w:br/>
      </w:r>
      <w:r>
        <w:t xml:space="preserve">- Led a team of volunteers to provide basic therapy sessions and parent education workshops.</w:t>
      </w:r>
    </w:p>
    <w:bookmarkEnd w:id="29"/>
    <w:bookmarkStart w:id="30" w:name="references"/>
    <w:p>
      <w:pPr>
        <w:pStyle w:val="Heading2"/>
      </w:pPr>
      <w:r>
        <w:t xml:space="preserve">References</w:t>
      </w:r>
    </w:p>
    <w:p>
      <w:pPr>
        <w:pStyle w:val="FirstParagraph"/>
      </w:pPr>
      <w:r>
        <w:t xml:space="preserve">Available upon request. Contact: +234 801 234 5678 or adebayo.johnson@example.com.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Lagos, Nigeria</dc:title>
  <dc:creator/>
  <dc:language>en</dc:language>
  <cp:keywords/>
  <dcterms:created xsi:type="dcterms:W3CDTF">2026-07-23T22:48:01Z</dcterms:created>
  <dcterms:modified xsi:type="dcterms:W3CDTF">2026-07-23T22:48:01Z</dcterms:modified>
</cp:coreProperties>
</file>

<file path=docProps/custom.xml><?xml version="1.0" encoding="utf-8"?>
<Properties xmlns="http://schemas.openxmlformats.org/officeDocument/2006/custom-properties" xmlns:vt="http://schemas.openxmlformats.org/officeDocument/2006/docPropsVTypes"/>
</file>