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ayesha.khan@example.com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8 years of experience in designing and implementing inclusive educational programs for students with diverse learning needs in Pakistan. Proficient in creating individualized education plans (IEPs), utilizing assistive technologies, and fostering a supportive learning environment. Committed to empowering children with disabilities through tailored instruction, advocacy, and collaboration with parents, schools, and community organizations in Karachi. A strong advocate for special education rights in Pakistan, with a focus on bridging the gap between mainstream education and inclusive practices.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 in Special Education</w:t>
      </w:r>
      <w:r>
        <w:t xml:space="preserve"> </w:t>
      </w:r>
      <w:r>
        <w:t xml:space="preserve">- University of Karachi, Pakistan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Special Education</w:t>
      </w:r>
      <w:r>
        <w:t xml:space="preserve"> </w:t>
      </w:r>
      <w:r>
        <w:t xml:space="preserve">- Institute of Special Education, Islamabad, Pakistan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Inclusive Education</w:t>
      </w:r>
      <w:r>
        <w:t xml:space="preserve"> </w:t>
      </w:r>
      <w:r>
        <w:t xml:space="preserve">- UNESCO-UNICEF Partnership Program, Karachi (2020)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pecial-education-teacher"/>
    <w:p>
      <w:pPr>
        <w:pStyle w:val="Heading3"/>
      </w:pPr>
      <w:r>
        <w:rPr>
          <w:bCs/>
          <w:b/>
        </w:rP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Karachi Integrated School for the Disabled, Karachi, Pakistan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individualized education plans (IEPs) for students with intellectual disabilities, autism spectrum disorder (ASD), and learning difficulties.</w:t>
      </w:r>
    </w:p>
    <w:p>
      <w:pPr>
        <w:numPr>
          <w:ilvl w:val="0"/>
          <w:numId w:val="1002"/>
        </w:numPr>
        <w:pStyle w:val="Compact"/>
      </w:pPr>
      <w:r>
        <w:t xml:space="preserve">Provided one-on-one and small-group instruction to address academic, social, and emotional needs of students in a culturally responsive classroom environment in Karachi.</w:t>
      </w:r>
    </w:p>
    <w:p>
      <w:pPr>
        <w:numPr>
          <w:ilvl w:val="0"/>
          <w:numId w:val="1002"/>
        </w:numPr>
        <w:pStyle w:val="Compact"/>
      </w:pPr>
      <w:r>
        <w:t xml:space="preserve">Collaborated with parents, special educators, and therapists to ensure holistic development of students through regular progress meetings and workshops.</w:t>
      </w:r>
    </w:p>
    <w:p>
      <w:pPr>
        <w:numPr>
          <w:ilvl w:val="0"/>
          <w:numId w:val="1002"/>
        </w:numPr>
        <w:pStyle w:val="Compact"/>
      </w:pPr>
      <w:r>
        <w:t xml:space="preserve">Organized inclusive school activities that promoted peer support and awareness about special education in Pakistan, such as "Understanding Diversity Week."</w:t>
      </w:r>
    </w:p>
    <w:p>
      <w:pPr>
        <w:numPr>
          <w:ilvl w:val="0"/>
          <w:numId w:val="1002"/>
        </w:numPr>
        <w:pStyle w:val="Compact"/>
      </w:pPr>
      <w:r>
        <w:t xml:space="preserve">Trained 15+ mainstream teachers on inclusive pedagogical strategies to integrate students with disabilities into regular classrooms in Karachi.</w:t>
      </w:r>
    </w:p>
    <w:bookmarkEnd w:id="22"/>
    <w:bookmarkStart w:id="23" w:name="special-education-assistant"/>
    <w:p>
      <w:pPr>
        <w:pStyle w:val="Heading3"/>
      </w:pPr>
      <w:r>
        <w:rPr>
          <w:bCs/>
          <w:b/>
        </w:rPr>
        <w:t xml:space="preserve">Special Education Assistant</w:t>
      </w:r>
    </w:p>
    <w:p>
      <w:pPr>
        <w:pStyle w:val="FirstParagraph"/>
      </w:pPr>
      <w:r>
        <w:rPr>
          <w:iCs/>
          <w:i/>
        </w:rPr>
        <w:t xml:space="preserve">Karachi Foundation for Children with Disabilities, Karachi, Pakistan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students with physical disabilities in accessing curriculum materials and participating in school activities.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assistive technologies and adaptive learning tools for students with sensory impairments.</w:t>
      </w:r>
    </w:p>
    <w:p>
      <w:pPr>
        <w:numPr>
          <w:ilvl w:val="0"/>
          <w:numId w:val="1003"/>
        </w:numPr>
        <w:pStyle w:val="Compact"/>
      </w:pPr>
      <w:r>
        <w:t xml:space="preserve">Conducted weekly home visits to assess student progress and provide guidance to families on early intervention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special education rights under Pakistan's National Policy for Persons with Disabilities (2017).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IEPs, differentiated instruction, and modified lesson plans for students with diverse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Assistive Technology:</w:t>
      </w:r>
      <w:r>
        <w:t xml:space="preserve"> </w:t>
      </w:r>
      <w:r>
        <w:t xml:space="preserve">Proficient in using tools like speech-to-text software, visual aids, and communication boards to support students with disabilities.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Pakistan's cultural dynamics and the challenges faced by families in accessing special education services.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multidisciplinary teams, including psychologists, occupational therapists, and speech-language pathologists.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Counseling:</w:t>
      </w:r>
      <w:r>
        <w:t xml:space="preserve"> </w:t>
      </w:r>
      <w:r>
        <w:t xml:space="preserve">Skilled in providing emotional support and behavioral strategies for students with autism and ADHD.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Certification</w:t>
      </w:r>
      <w:r>
        <w:t xml:space="preserve"> </w:t>
      </w:r>
      <w:r>
        <w:t xml:space="preserve">- Pakistan Council of Special Education (PCSE),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- Karachi Red Crescent Society,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 in Special Education</w:t>
      </w:r>
      <w:r>
        <w:t xml:space="preserve"> </w:t>
      </w:r>
      <w:r>
        <w:t xml:space="preserve">- Google for Education, 2020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National Conference on Inclusive Education in Pakistan (2021), where I presented a paper on "Challenges and Solutions for Special Education in Karachi."</w:t>
      </w:r>
    </w:p>
    <w:p>
      <w:pPr>
        <w:numPr>
          <w:ilvl w:val="0"/>
          <w:numId w:val="1006"/>
        </w:numPr>
        <w:pStyle w:val="Compact"/>
      </w:pPr>
      <w:r>
        <w:t xml:space="preserve">Completed a workshop on "Inclusive Teaching Strategies for Diverse Learners" by the International Society for Special Education (ISSE), 2019.</w:t>
      </w:r>
    </w:p>
    <w:p>
      <w:pPr>
        <w:numPr>
          <w:ilvl w:val="0"/>
          <w:numId w:val="1006"/>
        </w:numPr>
        <w:pStyle w:val="Compact"/>
      </w:pPr>
      <w:r>
        <w:t xml:space="preserve">Participated in the UNESCO-UNICEF training program on "Promoting Inclusion in Pakistani Schools," 2020.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for the Karachi chapter of "Enable Pakistan," organizing free screening camps for children with disabilities in underserved areas.</w:t>
      </w:r>
    </w:p>
    <w:p>
      <w:pPr>
        <w:numPr>
          <w:ilvl w:val="0"/>
          <w:numId w:val="1007"/>
        </w:numPr>
        <w:pStyle w:val="Compact"/>
      </w:pPr>
      <w:r>
        <w:t xml:space="preserve">Co-founded a local support group for parents of children with special needs, providing resources and emotional guidance in Urdu and English.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Urdu (Fluent)</w:t>
      </w:r>
    </w:p>
    <w:p>
      <w:pPr>
        <w:numPr>
          <w:ilvl w:val="0"/>
          <w:numId w:val="1008"/>
        </w:numPr>
        <w:pStyle w:val="Compact"/>
      </w:pPr>
      <w:r>
        <w:t xml:space="preserve">Sindhi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Special Education Teacher in Pakistan, focusing on Karachi's unique educational landscape. It emphasizes inclusive practices, cultural relevance, and the specific needs of students with disabilities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Special Education Teacher - Pakistan Karachi</dc:title>
  <dc:creator/>
  <dc:language>en</dc:language>
  <cp:keywords/>
  <dcterms:created xsi:type="dcterms:W3CDTF">2026-07-21T05:51:49Z</dcterms:created>
  <dcterms:modified xsi:type="dcterms:W3CDTF">2026-07-21T05:51:49Z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