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(Saudi</w:t>
      </w:r>
      <w:r>
        <w:t xml:space="preserve"> </w:t>
      </w:r>
      <w:r>
        <w:t xml:space="preserve">Arabia</w:t>
      </w:r>
      <w:r>
        <w:t xml:space="preserve"> </w:t>
      </w:r>
      <w:r>
        <w:t xml:space="preserve">Riyadh)</w:t>
      </w:r>
    </w:p>
    <w:bookmarkStart w:id="27" w:name="john-doe"/>
    <w:p>
      <w:pPr>
        <w:pStyle w:val="Heading1"/>
      </w:pPr>
      <w:r>
        <w:t xml:space="preserve">John Doe</w:t>
      </w:r>
    </w:p>
    <w:p>
      <w:pPr>
        <w:pStyle w:val="FirstParagraph"/>
      </w:pPr>
      <w:r>
        <w:rPr>
          <w:bCs/>
          <w:b/>
        </w:rPr>
        <w:t xml:space="preserve">Special Education Teacher | Saudi Arabia Riyadh</w:t>
      </w:r>
    </w:p>
    <w:p>
      <w:pPr>
        <w:pStyle w:val="BodyText"/>
      </w:pPr>
      <w:r>
        <w:rPr>
          <w:bCs/>
          <w:b/>
        </w:rPr>
        <w:t xml:space="preserve">Contact Information:</w:t>
      </w:r>
    </w:p>
    <w:p>
      <w:pPr>
        <w:numPr>
          <w:ilvl w:val="0"/>
          <w:numId w:val="1001"/>
        </w:numPr>
        <w:pStyle w:val="Compact"/>
      </w:pPr>
      <w:r>
        <w:t xml:space="preserve">📍 123 Al-Walidiah Street, Riyadh, Saudi Arabia</w:t>
      </w:r>
    </w:p>
    <w:p>
      <w:pPr>
        <w:numPr>
          <w:ilvl w:val="0"/>
          <w:numId w:val="1001"/>
        </w:numPr>
        <w:pStyle w:val="Compact"/>
      </w:pPr>
      <w:r>
        <w:t xml:space="preserve">📞 +966 555 123 456</w:t>
      </w:r>
    </w:p>
    <w:p>
      <w:pPr>
        <w:numPr>
          <w:ilvl w:val="0"/>
          <w:numId w:val="1001"/>
        </w:numPr>
        <w:pStyle w:val="Compact"/>
      </w:pPr>
      <w:r>
        <w:t xml:space="preserve">📧 johndoe@example.com</w:t>
      </w:r>
    </w:p>
    <w:p>
      <w:pPr>
        <w:numPr>
          <w:ilvl w:val="0"/>
          <w:numId w:val="1001"/>
        </w:numPr>
        <w:pStyle w:val="Compact"/>
      </w:pPr>
      <w:r>
        <w:t xml:space="preserve">🌐 LinkedIn: linkedin.com/in/johndoe-special-education</w:t>
      </w:r>
    </w:p>
    <w:bookmarkStart w:id="20" w:name="professional-summary"/>
    <w:p>
      <w:pPr>
        <w:pStyle w:val="Heading2"/>
      </w:pPr>
      <w:r>
        <w:t xml:space="preserve">Professional Summary</w:t>
      </w:r>
    </w:p>
    <w:p>
      <w:pPr>
        <w:pStyle w:val="FirstParagraph"/>
      </w:pPr>
      <w:r>
        <w:t xml:space="preserve">Dedicated and compassionate Special Education Teacher with over [X] years of experience in delivering tailored educational support to students with diverse learning needs in Saudi Arabia, particularly in Riyadh. Adept at developing individualized education programs (IEPs), fostering inclusive classroom environments, and collaborating with parents, therapists, and educators to ensure academic and social growth. Passionate about empowering students with disabilities to achieve their full potential while adhering to the standards of the Saudi Arabian Ministry of Education. Proven expertise in navigating the unique cultural and educational landscape of Saudi Arabia Riyadh, with a focus on integrating modern pedagogical strategies into special education practices.</w:t>
      </w:r>
    </w:p>
    <w:bookmarkEnd w:id="20"/>
    <w:bookmarkStart w:id="21" w:name="professional-experience"/>
    <w:p>
      <w:pPr>
        <w:pStyle w:val="Heading2"/>
      </w:pPr>
      <w:r>
        <w:t xml:space="preserve">Professional Experience</w:t>
      </w:r>
    </w:p>
    <w:p>
      <w:pPr>
        <w:pStyle w:val="FirstParagraph"/>
      </w:pPr>
      <w:r>
        <w:rPr>
          <w:bCs/>
          <w:b/>
        </w:rPr>
        <w:t xml:space="preserve">Special Education Teacher</w:t>
      </w:r>
      <w:r>
        <w:br/>
      </w:r>
      <w:r>
        <w:rPr>
          <w:iCs/>
          <w:i/>
        </w:rPr>
        <w:t xml:space="preserve">Riyadh International School, Riyadh, Saudi Arabia</w:t>
      </w:r>
      <w:r>
        <w:br/>
      </w:r>
      <w:r>
        <w:rPr>
          <w:iCs/>
          <w:i/>
        </w:rPr>
        <w:t xml:space="preserve">Jan 2020 – Present</w:t>
      </w:r>
    </w:p>
    <w:p>
      <w:pPr>
        <w:numPr>
          <w:ilvl w:val="0"/>
          <w:numId w:val="1002"/>
        </w:numPr>
        <w:pStyle w:val="Compact"/>
      </w:pPr>
      <w:r>
        <w:t xml:space="preserve">Designed and implemented individualized education programs (IEPs) for students with autism spectrum disorder, learning disabilities, and emotional behavioral disorders, ensuring alignment with the Saudi Arabian curriculum.</w:t>
      </w:r>
    </w:p>
    <w:p>
      <w:pPr>
        <w:numPr>
          <w:ilvl w:val="0"/>
          <w:numId w:val="1002"/>
        </w:numPr>
        <w:pStyle w:val="Compact"/>
      </w:pPr>
      <w:r>
        <w:t xml:space="preserve">Collaborated with general education teachers to create inclusive classrooms that promoted social integration and academic success for all students in Riyadh.</w:t>
      </w:r>
    </w:p>
    <w:p>
      <w:pPr>
        <w:numPr>
          <w:ilvl w:val="0"/>
          <w:numId w:val="1002"/>
        </w:numPr>
        <w:pStyle w:val="Compact"/>
      </w:pPr>
      <w:r>
        <w:t xml:space="preserve">Provided one-on-one and small-group instruction using evidence-based strategies such as Applied Behavior Analysis (ABA) and positive behavior support systems, tailored to the cultural context of Saudi Arabia Riyadh.</w:t>
      </w:r>
    </w:p>
    <w:p>
      <w:pPr>
        <w:numPr>
          <w:ilvl w:val="0"/>
          <w:numId w:val="1002"/>
        </w:numPr>
        <w:pStyle w:val="Compact"/>
      </w:pPr>
      <w:r>
        <w:t xml:space="preserve">Conducted regular progress evaluations and parent-teacher conferences to communicate student development, emphasizing the importance of family involvement in special education within Saudi Arabian communities.</w:t>
      </w:r>
    </w:p>
    <w:p>
      <w:pPr>
        <w:numPr>
          <w:ilvl w:val="0"/>
          <w:numId w:val="1002"/>
        </w:numPr>
        <w:pStyle w:val="Compact"/>
      </w:pPr>
      <w:r>
        <w:t xml:space="preserve">Trained school staff on inclusive teaching practices and adapted materials to meet the needs of students with disabilities, contributing to a more equitable educational environment in Riyadh.</w:t>
      </w:r>
    </w:p>
    <w:p>
      <w:pPr>
        <w:numPr>
          <w:ilvl w:val="0"/>
          <w:numId w:val="1002"/>
        </w:numPr>
        <w:pStyle w:val="Compact"/>
      </w:pPr>
      <w:r>
        <w:t xml:space="preserve">Integrated assistive technology tools and sensory-friendly resources into daily lessons, enhancing accessibility for students with diverse learning profiles in Saudi Arabia.</w:t>
      </w:r>
    </w:p>
    <w:p>
      <w:pPr>
        <w:pStyle w:val="FirstParagraph"/>
      </w:pPr>
      <w:r>
        <w:rPr>
          <w:bCs/>
          <w:b/>
        </w:rPr>
        <w:t xml:space="preserve">Special Education Assistant</w:t>
      </w:r>
      <w:r>
        <w:br/>
      </w:r>
      <w:r>
        <w:rPr>
          <w:iCs/>
          <w:i/>
        </w:rPr>
        <w:t xml:space="preserve">Saudi Arabian Academy, Riyadh</w:t>
      </w:r>
      <w:r>
        <w:br/>
      </w:r>
      <w:r>
        <w:rPr>
          <w:iCs/>
          <w:i/>
        </w:rPr>
        <w:t xml:space="preserve">Aug 2016 – Dec 2019</w:t>
      </w:r>
    </w:p>
    <w:p>
      <w:pPr>
        <w:numPr>
          <w:ilvl w:val="0"/>
          <w:numId w:val="1003"/>
        </w:numPr>
        <w:pStyle w:val="Compact"/>
      </w:pPr>
      <w:r>
        <w:t xml:space="preserve">Supported students with mild to moderate disabilities through structured academic and behavioral interventions, aligned with the Saudi Arabian Ministry of Education’s guidelines.</w:t>
      </w:r>
    </w:p>
    <w:p>
      <w:pPr>
        <w:numPr>
          <w:ilvl w:val="0"/>
          <w:numId w:val="1003"/>
        </w:numPr>
        <w:pStyle w:val="Compact"/>
      </w:pPr>
      <w:r>
        <w:t xml:space="preserve">Developed visual aids and modified lesson plans to accommodate diverse learners, ensuring compliance with inclusive education standards in Riyadh.</w:t>
      </w:r>
    </w:p>
    <w:p>
      <w:pPr>
        <w:numPr>
          <w:ilvl w:val="0"/>
          <w:numId w:val="1003"/>
        </w:numPr>
        <w:pStyle w:val="Compact"/>
      </w:pPr>
      <w:r>
        <w:t xml:space="preserve">Facilitated social skills groups for students with autism, focusing on communication and peer interaction in culturally relevant scenarios common in Saudi Arabia.</w:t>
      </w:r>
    </w:p>
    <w:p>
      <w:pPr>
        <w:numPr>
          <w:ilvl w:val="0"/>
          <w:numId w:val="1003"/>
        </w:numPr>
        <w:pStyle w:val="Compact"/>
      </w:pPr>
      <w:r>
        <w:t xml:space="preserve">Assisted in the administration of standardized assessments to monitor student progress and inform IEP adjustments for students across Riyadh’s educational institutions.</w:t>
      </w:r>
    </w:p>
    <w:p>
      <w:pPr>
        <w:numPr>
          <w:ilvl w:val="0"/>
          <w:numId w:val="1003"/>
        </w:numPr>
        <w:pStyle w:val="Compact"/>
      </w:pPr>
      <w:r>
        <w:t xml:space="preserve">Participated in professional development workshops on special education practices specific to Saudi Arabia, including cultural sensitivity training and trauma-informed care.</w:t>
      </w:r>
    </w:p>
    <w:bookmarkEnd w:id="21"/>
    <w:bookmarkStart w:id="22" w:name="education"/>
    <w:p>
      <w:pPr>
        <w:pStyle w:val="Heading2"/>
      </w:pPr>
      <w:r>
        <w:t xml:space="preserve">Education</w:t>
      </w:r>
    </w:p>
    <w:p>
      <w:pPr>
        <w:pStyle w:val="FirstParagraph"/>
      </w:pPr>
      <w:r>
        <w:rPr>
          <w:bCs/>
          <w:b/>
        </w:rPr>
        <w:t xml:space="preserve">Master of Science in Special Education</w:t>
      </w:r>
      <w:r>
        <w:br/>
      </w:r>
      <w:r>
        <w:rPr>
          <w:iCs/>
          <w:i/>
        </w:rPr>
        <w:t xml:space="preserve">University of Riyadh, Saudi Arabia</w:t>
      </w:r>
      <w:r>
        <w:br/>
      </w:r>
      <w:r>
        <w:rPr>
          <w:iCs/>
          <w:i/>
        </w:rPr>
        <w:t xml:space="preserve">Graduated: June 2016</w:t>
      </w:r>
    </w:p>
    <w:p>
      <w:pPr>
        <w:pStyle w:val="BodyText"/>
      </w:pPr>
      <w:r>
        <w:t xml:space="preserve">Specialized in curriculum design for students with disabilities and research on inclusive education strategies tailored to the Kingdom of Saudi Arabia.</w:t>
      </w:r>
    </w:p>
    <w:p>
      <w:pPr>
        <w:pStyle w:val="BodyText"/>
      </w:pPr>
      <w:r>
        <w:rPr>
          <w:bCs/>
          <w:b/>
        </w:rPr>
        <w:t xml:space="preserve">Bachelor of Arts in Psychology</w:t>
      </w:r>
      <w:r>
        <w:br/>
      </w:r>
      <w:r>
        <w:rPr>
          <w:iCs/>
          <w:i/>
        </w:rPr>
        <w:t xml:space="preserve">King Saud University, Riyadh</w:t>
      </w:r>
      <w:r>
        <w:br/>
      </w:r>
      <w:r>
        <w:rPr>
          <w:iCs/>
          <w:i/>
        </w:rPr>
        <w:t xml:space="preserve">Graduated: May 2013</w:t>
      </w:r>
    </w:p>
    <w:p>
      <w:pPr>
        <w:pStyle w:val="BodyText"/>
      </w:pPr>
      <w:r>
        <w:t xml:space="preserve">Focused on child development and behavioral sciences, providing a strong foundation for understanding the unique needs of students in Saudi Arabia Riyadh.</w:t>
      </w:r>
    </w:p>
    <w:bookmarkEnd w:id="22"/>
    <w:bookmarkStart w:id="23" w:name="certifications-and-licenses"/>
    <w:p>
      <w:pPr>
        <w:pStyle w:val="Heading2"/>
      </w:pPr>
      <w:r>
        <w:t xml:space="preserve">Certifications and Licenses</w:t>
      </w:r>
    </w:p>
    <w:p>
      <w:pPr>
        <w:numPr>
          <w:ilvl w:val="0"/>
          <w:numId w:val="1004"/>
        </w:numPr>
        <w:pStyle w:val="Compact"/>
      </w:pPr>
      <w:r>
        <w:rPr>
          <w:bCs/>
          <w:b/>
        </w:rPr>
        <w:t xml:space="preserve">Special Education Certification</w:t>
      </w:r>
      <w:r>
        <w:t xml:space="preserve"> </w:t>
      </w:r>
      <w:r>
        <w:t xml:space="preserve">– Saudi Arabian Ministry of Education (2017)</w:t>
      </w:r>
    </w:p>
    <w:p>
      <w:pPr>
        <w:numPr>
          <w:ilvl w:val="0"/>
          <w:numId w:val="1004"/>
        </w:numPr>
        <w:pStyle w:val="Compact"/>
      </w:pPr>
      <w:r>
        <w:rPr>
          <w:bCs/>
          <w:b/>
        </w:rPr>
        <w:t xml:space="preserve">Behavioral Intervention Specialist Certification</w:t>
      </w:r>
      <w:r>
        <w:t xml:space="preserve"> </w:t>
      </w:r>
      <w:r>
        <w:t xml:space="preserve">– National Board for Professional Teaching Standards (2019)</w:t>
      </w:r>
    </w:p>
    <w:p>
      <w:pPr>
        <w:numPr>
          <w:ilvl w:val="0"/>
          <w:numId w:val="1004"/>
        </w:numPr>
        <w:pStyle w:val="Compact"/>
      </w:pPr>
      <w:r>
        <w:rPr>
          <w:bCs/>
          <w:b/>
        </w:rPr>
        <w:t xml:space="preserve">Cultural Competency Training in Special Education</w:t>
      </w:r>
      <w:r>
        <w:t xml:space="preserve"> </w:t>
      </w:r>
      <w:r>
        <w:t xml:space="preserve">– Riyadh Education Institute (2021)</w:t>
      </w:r>
    </w:p>
    <w:p>
      <w:pPr>
        <w:numPr>
          <w:ilvl w:val="0"/>
          <w:numId w:val="1004"/>
        </w:numPr>
        <w:pStyle w:val="Compact"/>
      </w:pPr>
      <w:r>
        <w:rPr>
          <w:bCs/>
          <w:b/>
        </w:rPr>
        <w:t xml:space="preserve">First Aid and CPR Certification</w:t>
      </w:r>
      <w:r>
        <w:t xml:space="preserve"> </w:t>
      </w:r>
      <w:r>
        <w:t xml:space="preserve">– American Red Cross (2018)</w:t>
      </w:r>
    </w:p>
    <w:bookmarkEnd w:id="23"/>
    <w:bookmarkStart w:id="24" w:name="skills"/>
    <w:p>
      <w:pPr>
        <w:pStyle w:val="Heading2"/>
      </w:pPr>
      <w:r>
        <w:t xml:space="preserve">Skills</w:t>
      </w:r>
    </w:p>
    <w:p>
      <w:pPr>
        <w:numPr>
          <w:ilvl w:val="0"/>
          <w:numId w:val="1005"/>
        </w:numPr>
        <w:pStyle w:val="Compact"/>
      </w:pPr>
      <w:r>
        <w:rPr>
          <w:bCs/>
          <w:b/>
        </w:rPr>
        <w:t xml:space="preserve">IEP Development &amp; Implementation</w:t>
      </w:r>
      <w:r>
        <w:t xml:space="preserve"> </w:t>
      </w:r>
      <w:r>
        <w:t xml:space="preserve">– Expertise in creating and monitoring IEPs for students with diverse disabilities in Saudi Arabia Riyadh.</w:t>
      </w:r>
    </w:p>
    <w:p>
      <w:pPr>
        <w:numPr>
          <w:ilvl w:val="0"/>
          <w:numId w:val="1005"/>
        </w:numPr>
        <w:pStyle w:val="Compact"/>
      </w:pPr>
      <w:r>
        <w:rPr>
          <w:bCs/>
          <w:b/>
        </w:rPr>
        <w:t xml:space="preserve">Cultural Sensitivity</w:t>
      </w:r>
      <w:r>
        <w:t xml:space="preserve"> </w:t>
      </w:r>
      <w:r>
        <w:t xml:space="preserve">– Deep understanding of Saudi Arabian values, family dynamics, and educational traditions to better support students and families.</w:t>
      </w:r>
    </w:p>
    <w:p>
      <w:pPr>
        <w:numPr>
          <w:ilvl w:val="0"/>
          <w:numId w:val="1005"/>
        </w:numPr>
        <w:pStyle w:val="Compact"/>
      </w:pPr>
      <w:r>
        <w:rPr>
          <w:bCs/>
          <w:b/>
        </w:rPr>
        <w:t xml:space="preserve">Behavioral Management</w:t>
      </w:r>
      <w:r>
        <w:t xml:space="preserve"> </w:t>
      </w:r>
      <w:r>
        <w:t xml:space="preserve">– Proficient in Positive Behavioral Interventions and Supports (PBIS) tailored to the cultural context of Riyadh.</w:t>
      </w:r>
    </w:p>
    <w:p>
      <w:pPr>
        <w:numPr>
          <w:ilvl w:val="0"/>
          <w:numId w:val="1005"/>
        </w:numPr>
        <w:pStyle w:val="Compact"/>
      </w:pPr>
      <w:r>
        <w:rPr>
          <w:bCs/>
          <w:b/>
        </w:rPr>
        <w:t xml:space="preserve">Assistive Technology</w:t>
      </w:r>
      <w:r>
        <w:t xml:space="preserve"> </w:t>
      </w:r>
      <w:r>
        <w:t xml:space="preserve">– Skilled in using tools like speech-to-text software and sensory equipment to enhance learning for students with disabilities.</w:t>
      </w:r>
    </w:p>
    <w:p>
      <w:pPr>
        <w:numPr>
          <w:ilvl w:val="0"/>
          <w:numId w:val="1005"/>
        </w:numPr>
        <w:pStyle w:val="Compact"/>
      </w:pPr>
      <w:r>
        <w:rPr>
          <w:bCs/>
          <w:b/>
        </w:rPr>
        <w:t xml:space="preserve">Collaboration &amp; Communication</w:t>
      </w:r>
      <w:r>
        <w:t xml:space="preserve"> </w:t>
      </w:r>
      <w:r>
        <w:t xml:space="preserve">– Strong ability to work with multidisciplinary teams, including occupational therapists, speech-language pathologists, and Saudi Arabian parents.</w:t>
      </w:r>
    </w:p>
    <w:bookmarkEnd w:id="24"/>
    <w:bookmarkStart w:id="25" w:name="professional-development"/>
    <w:p>
      <w:pPr>
        <w:pStyle w:val="Heading2"/>
      </w:pPr>
      <w:r>
        <w:t xml:space="preserve">Professional Development</w:t>
      </w:r>
    </w:p>
    <w:p>
      <w:pPr>
        <w:numPr>
          <w:ilvl w:val="0"/>
          <w:numId w:val="1006"/>
        </w:numPr>
        <w:pStyle w:val="Compact"/>
      </w:pPr>
      <w:r>
        <w:rPr>
          <w:bCs/>
          <w:b/>
        </w:rPr>
        <w:t xml:space="preserve">Workshop on Inclusive Education in the Kingdom of Saudi Arabia</w:t>
      </w:r>
      <w:r>
        <w:t xml:space="preserve"> </w:t>
      </w:r>
      <w:r>
        <w:t xml:space="preserve">– Riyadh Educational Conference (2022)</w:t>
      </w:r>
    </w:p>
    <w:p>
      <w:pPr>
        <w:numPr>
          <w:ilvl w:val="0"/>
          <w:numId w:val="1006"/>
        </w:numPr>
        <w:pStyle w:val="Compact"/>
      </w:pPr>
      <w:r>
        <w:rPr>
          <w:bCs/>
          <w:b/>
        </w:rPr>
        <w:t xml:space="preserve">Seminar on Autism Spectrum Disorder Interventions</w:t>
      </w:r>
      <w:r>
        <w:t xml:space="preserve"> </w:t>
      </w:r>
      <w:r>
        <w:t xml:space="preserve">– King Abdullah University of Science and Technology (KAUST) (2021)</w:t>
      </w:r>
    </w:p>
    <w:p>
      <w:pPr>
        <w:numPr>
          <w:ilvl w:val="0"/>
          <w:numId w:val="1006"/>
        </w:numPr>
        <w:pStyle w:val="Compact"/>
      </w:pPr>
      <w:r>
        <w:rPr>
          <w:bCs/>
          <w:b/>
        </w:rPr>
        <w:t xml:space="preserve">Course: Special Education in a Global Context</w:t>
      </w:r>
      <w:r>
        <w:t xml:space="preserve"> </w:t>
      </w:r>
      <w:r>
        <w:t xml:space="preserve">– Coursera (2020)</w:t>
      </w:r>
    </w:p>
    <w:p>
      <w:pPr>
        <w:numPr>
          <w:ilvl w:val="0"/>
          <w:numId w:val="1006"/>
        </w:numPr>
        <w:pStyle w:val="Compact"/>
      </w:pPr>
      <w:r>
        <w:rPr>
          <w:bCs/>
          <w:b/>
        </w:rPr>
        <w:t xml:space="preserve">Training on Saudi Arabian Curriculum for Special Needs Students</w:t>
      </w:r>
      <w:r>
        <w:t xml:space="preserve"> </w:t>
      </w:r>
      <w:r>
        <w:t xml:space="preserve">– Ministry of Education Workshop (2019)</w:t>
      </w:r>
    </w:p>
    <w:bookmarkEnd w:id="25"/>
    <w:bookmarkStart w:id="26" w:name="additional-information"/>
    <w:p>
      <w:pPr>
        <w:pStyle w:val="Heading2"/>
      </w:pPr>
      <w:r>
        <w:t xml:space="preserve">Additional Information</w:t>
      </w:r>
    </w:p>
    <w:p>
      <w:pPr>
        <w:pStyle w:val="FirstParagraph"/>
      </w:pPr>
      <w:r>
        <w:t xml:space="preserve">Fluent in English and Arabic, with experience working in multicultural environments across Saudi Arabia Riyadh. Committed to promoting equity and excellence in special education within the Kingdom. Volunteer mentor for students with disabilities at the Riyadh Community Center, providing academic and emotional support aligned with Saudi Arabian cultural values.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(Saudi Arabia Riyadh)</dc:title>
  <dc:creator/>
  <dc:language>en</dc:language>
  <cp:keywords/>
  <dcterms:created xsi:type="dcterms:W3CDTF">2026-07-23T13:30:00Z</dcterms:created>
  <dcterms:modified xsi:type="dcterms:W3CDTF">2026-07-23T13:30:00Z</dcterms:modified>
</cp:coreProperties>
</file>

<file path=docProps/custom.xml><?xml version="1.0" encoding="utf-8"?>
<Properties xmlns="http://schemas.openxmlformats.org/officeDocument/2006/custom-properties" xmlns:vt="http://schemas.openxmlformats.org/officeDocument/2006/docPropsVTypes"/>
</file>