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Uganda</w:t>
      </w:r>
      <w:r>
        <w:t xml:space="preserve"> </w:t>
      </w:r>
      <w:r>
        <w:t xml:space="preserve">Kampala</w:t>
      </w:r>
    </w:p>
    <w:bookmarkStart w:id="32" w:name="X0b6d829873eb1d2204287449353c84d1a3a9425"/>
    <w:p>
      <w:pPr>
        <w:pStyle w:val="Heading1"/>
      </w:pPr>
      <w:r>
        <w:t xml:space="preserve">Resume: Special Education Teacher - Uganda Kampala</w:t>
      </w:r>
    </w:p>
    <w:bookmarkStart w:id="21" w:name="contact-info"/>
    <w:bookmarkStart w:id="20" w:name="contact-information"/>
    <w:p>
      <w:pPr>
        <w:pStyle w:val="Heading2"/>
      </w:pPr>
      <w:r>
        <w:t xml:space="preserve">Contact Information</w:t>
      </w:r>
    </w:p>
    <w:p>
      <w:pPr>
        <w:pStyle w:val="FirstParagraph"/>
      </w:pPr>
      <w:r>
        <w:rPr>
          <w:bCs/>
          <w:b/>
        </w:rPr>
        <w:t xml:space="preserve">Name:</w:t>
      </w:r>
      <w:r>
        <w:t xml:space="preserve"> </w:t>
      </w:r>
      <w:r>
        <w:t xml:space="preserve">Jane A. Muhumuza</w:t>
      </w:r>
      <w:r>
        <w:br/>
      </w:r>
      <w:r>
        <w:rPr>
          <w:bCs/>
          <w:b/>
        </w:rPr>
        <w:t xml:space="preserve">Email:</w:t>
      </w:r>
      <w:r>
        <w:t xml:space="preserve"> </w:t>
      </w:r>
      <w:r>
        <w:t xml:space="preserve">j.muhumuza@example.com</w:t>
      </w:r>
      <w:r>
        <w:br/>
      </w:r>
      <w:r>
        <w:rPr>
          <w:bCs/>
          <w:b/>
        </w:rPr>
        <w:t xml:space="preserve">Phone:</w:t>
      </w:r>
      <w:r>
        <w:t xml:space="preserve"> </w:t>
      </w:r>
      <w:r>
        <w:t xml:space="preserve">+256 778 123 456</w:t>
      </w:r>
      <w:r>
        <w:br/>
      </w:r>
      <w:r>
        <w:rPr>
          <w:bCs/>
          <w:b/>
        </w:rPr>
        <w:t xml:space="preserve">Location:</w:t>
      </w:r>
      <w:r>
        <w:t xml:space="preserve"> </w:t>
      </w:r>
      <w:r>
        <w:t xml:space="preserve">Kampala, Uganda</w:t>
      </w:r>
    </w:p>
    <w:bookmarkEnd w:id="20"/>
    <w:bookmarkEnd w:id="21"/>
    <w:bookmarkStart w:id="22" w:name="professional-summary"/>
    <w:p>
      <w:pPr>
        <w:pStyle w:val="Heading2"/>
      </w:pPr>
      <w:r>
        <w:t xml:space="preserve">Professional Summary</w:t>
      </w:r>
    </w:p>
    <w:p>
      <w:pPr>
        <w:pStyle w:val="FirstParagraph"/>
      </w:pPr>
      <w:r>
        <w:t xml:space="preserve">A dedicated and compassionate Special Education Teacher with over eight years of experience in designing and implementing individualized education programs (IEPs) for students with diverse learning needs. Based in Uganda Kampala, I have a proven track record of fostering inclusive classrooms, collaborating with parents, and advocating for the rights of children with disabilities. My work in Kampala’s educational institutions has focused on empowering students through tailored teaching strategies, assistive technologies, and community engagement. As a Special Education Teacher in Uganda Kampala, I am committed to creating equitable learning environments that prioritize dignity, accessibility, and academic growth for all learners.</w:t>
      </w:r>
    </w:p>
    <w:bookmarkEnd w:id="22"/>
    <w:bookmarkStart w:id="23" w:name="education"/>
    <w:p>
      <w:pPr>
        <w:pStyle w:val="Heading2"/>
      </w:pPr>
      <w:r>
        <w:t xml:space="preserve">Education</w:t>
      </w:r>
    </w:p>
    <w:p>
      <w:pPr>
        <w:numPr>
          <w:ilvl w:val="0"/>
          <w:numId w:val="1001"/>
        </w:numPr>
        <w:pStyle w:val="Compact"/>
      </w:pPr>
      <w:r>
        <w:rPr>
          <w:bCs/>
          <w:b/>
        </w:rPr>
        <w:t xml:space="preserve">Bachelor of Education (Special Needs Education)</w:t>
      </w:r>
      <w:r>
        <w:t xml:space="preserve">, Makerere University, Kampala, Uganda – 2015</w:t>
      </w:r>
    </w:p>
    <w:p>
      <w:pPr>
        <w:numPr>
          <w:ilvl w:val="0"/>
          <w:numId w:val="1001"/>
        </w:numPr>
        <w:pStyle w:val="Compact"/>
      </w:pPr>
      <w:r>
        <w:rPr>
          <w:bCs/>
          <w:b/>
        </w:rPr>
        <w:t xml:space="preserve">Postgraduate Diploma in Special Education</w:t>
      </w:r>
      <w:r>
        <w:t xml:space="preserve">, Kyambogo University, Kampala, Uganda – 2018</w:t>
      </w:r>
    </w:p>
    <w:p>
      <w:pPr>
        <w:numPr>
          <w:ilvl w:val="0"/>
          <w:numId w:val="1001"/>
        </w:numPr>
        <w:pStyle w:val="Compact"/>
      </w:pPr>
      <w:r>
        <w:rPr>
          <w:bCs/>
          <w:b/>
        </w:rPr>
        <w:t xml:space="preserve">Certification in Inclusive Teaching Practices</w:t>
      </w:r>
      <w:r>
        <w:t xml:space="preserve">, UNESCO Partner Program – 2020</w:t>
      </w:r>
    </w:p>
    <w:bookmarkEnd w:id="23"/>
    <w:bookmarkStart w:id="26" w:name="professional-experience"/>
    <w:p>
      <w:pPr>
        <w:pStyle w:val="Heading2"/>
      </w:pPr>
      <w:r>
        <w:t xml:space="preserve">Professional Experience</w:t>
      </w:r>
    </w:p>
    <w:bookmarkStart w:id="24" w:name="special-education-teacher"/>
    <w:p>
      <w:pPr>
        <w:pStyle w:val="Heading3"/>
      </w:pPr>
      <w:r>
        <w:t xml:space="preserve">Special Education Teacher</w:t>
      </w:r>
    </w:p>
    <w:p>
      <w:pPr>
        <w:pStyle w:val="FirstParagraph"/>
      </w:pPr>
      <w:r>
        <w:rPr>
          <w:bCs/>
          <w:b/>
        </w:rPr>
        <w:t xml:space="preserve">St. Mary’s Primary School, Kampala, Uganda</w:t>
      </w:r>
      <w:r>
        <w:t xml:space="preserve"> </w:t>
      </w:r>
      <w:r>
        <w:t xml:space="preserve">– 2019–Present</w:t>
      </w:r>
    </w:p>
    <w:p>
      <w:pPr>
        <w:numPr>
          <w:ilvl w:val="0"/>
          <w:numId w:val="1002"/>
        </w:numPr>
        <w:pStyle w:val="Compact"/>
      </w:pPr>
      <w:r>
        <w:t xml:space="preserve">Designed and implemented IEPs for 50+ students with disabilities, including autism spectrum disorder (ASD), dyslexia, and intellectual disabilities.</w:t>
      </w:r>
    </w:p>
    <w:p>
      <w:pPr>
        <w:numPr>
          <w:ilvl w:val="0"/>
          <w:numId w:val="1002"/>
        </w:numPr>
        <w:pStyle w:val="Compact"/>
      </w:pPr>
      <w:r>
        <w:t xml:space="preserve">Collaborated with classroom teachers to adapt curricula and ensure accessibility for all learners in Uganda Kampala’s inclusive education framework.</w:t>
      </w:r>
    </w:p>
    <w:p>
      <w:pPr>
        <w:numPr>
          <w:ilvl w:val="0"/>
          <w:numId w:val="1002"/>
        </w:numPr>
        <w:pStyle w:val="Compact"/>
      </w:pPr>
      <w:r>
        <w:t xml:space="preserve">Conducted weekly parent workshops on strategies to support their children’s development at home, emphasizing cultural sensitivity and local resources.</w:t>
      </w:r>
    </w:p>
    <w:p>
      <w:pPr>
        <w:numPr>
          <w:ilvl w:val="0"/>
          <w:numId w:val="1002"/>
        </w:numPr>
        <w:pStyle w:val="Compact"/>
      </w:pPr>
      <w:r>
        <w:t xml:space="preserve">Trained 20+ teaching staff on assistive technologies and differentiated instruction techniques, enhancing the school’s capacity to meet diverse needs.</w:t>
      </w:r>
    </w:p>
    <w:p>
      <w:pPr>
        <w:numPr>
          <w:ilvl w:val="0"/>
          <w:numId w:val="1002"/>
        </w:numPr>
        <w:pStyle w:val="Compact"/>
      </w:pPr>
      <w:r>
        <w:t xml:space="preserve">Represented the school in regional conferences in Uganda Kampala, sharing best practices on inclusive education policies.</w:t>
      </w:r>
    </w:p>
    <w:bookmarkEnd w:id="24"/>
    <w:bookmarkStart w:id="25" w:name="special-education-assistant"/>
    <w:p>
      <w:pPr>
        <w:pStyle w:val="Heading3"/>
      </w:pPr>
      <w:r>
        <w:t xml:space="preserve">Special Education Assistant</w:t>
      </w:r>
    </w:p>
    <w:p>
      <w:pPr>
        <w:pStyle w:val="FirstParagraph"/>
      </w:pPr>
      <w:r>
        <w:rPr>
          <w:bCs/>
          <w:b/>
        </w:rPr>
        <w:t xml:space="preserve">Kampala Community School for Children with Disabilities</w:t>
      </w:r>
      <w:r>
        <w:t xml:space="preserve"> </w:t>
      </w:r>
      <w:r>
        <w:t xml:space="preserve">– 2015–2019</w:t>
      </w:r>
    </w:p>
    <w:p>
      <w:pPr>
        <w:numPr>
          <w:ilvl w:val="0"/>
          <w:numId w:val="1003"/>
        </w:numPr>
        <w:pStyle w:val="Compact"/>
      </w:pPr>
      <w:r>
        <w:t xml:space="preserve">Supported teachers in delivering sensory-based learning activities and behavioral intervention plans for students with multiple disabilities.</w:t>
      </w:r>
    </w:p>
    <w:p>
      <w:pPr>
        <w:numPr>
          <w:ilvl w:val="0"/>
          <w:numId w:val="1003"/>
        </w:numPr>
        <w:pStyle w:val="Compact"/>
      </w:pPr>
      <w:r>
        <w:t xml:space="preserve">Developed visual aids and simplified instructional materials tailored to the cognitive levels of learners in Uganda Kampala.</w:t>
      </w:r>
    </w:p>
    <w:p>
      <w:pPr>
        <w:numPr>
          <w:ilvl w:val="0"/>
          <w:numId w:val="1003"/>
        </w:numPr>
        <w:pStyle w:val="Compact"/>
      </w:pPr>
      <w:r>
        <w:t xml:space="preserve">Facilitated peer mentoring programs, fostering social skills and mutual respect among students with varying abilities.</w:t>
      </w:r>
    </w:p>
    <w:p>
      <w:pPr>
        <w:numPr>
          <w:ilvl w:val="0"/>
          <w:numId w:val="1003"/>
        </w:numPr>
        <w:pStyle w:val="Compact"/>
      </w:pPr>
      <w:r>
        <w:t xml:space="preserve">Collaborated with local NGOs in Kampala to secure funding for school supplies and therapy sessions for underprivileged students.</w:t>
      </w:r>
    </w:p>
    <w:bookmarkEnd w:id="25"/>
    <w:bookmarkEnd w:id="26"/>
    <w:bookmarkStart w:id="28" w:name="certifications"/>
    <w:bookmarkStart w:id="27" w:name="certifications-training"/>
    <w:p>
      <w:pPr>
        <w:pStyle w:val="Heading2"/>
      </w:pPr>
      <w:r>
        <w:t xml:space="preserve">Certifications &amp; Training</w:t>
      </w:r>
    </w:p>
    <w:p>
      <w:pPr>
        <w:numPr>
          <w:ilvl w:val="0"/>
          <w:numId w:val="1004"/>
        </w:numPr>
        <w:pStyle w:val="Compact"/>
      </w:pPr>
      <w:r>
        <w:rPr>
          <w:bCs/>
          <w:b/>
        </w:rPr>
        <w:t xml:space="preserve">Registered Special Education Teacher (RSET)</w:t>
      </w:r>
      <w:r>
        <w:t xml:space="preserve">, Uganda National Council for Special Education – 2017</w:t>
      </w:r>
    </w:p>
    <w:p>
      <w:pPr>
        <w:numPr>
          <w:ilvl w:val="0"/>
          <w:numId w:val="1004"/>
        </w:numPr>
        <w:pStyle w:val="Compact"/>
      </w:pPr>
      <w:r>
        <w:rPr>
          <w:bCs/>
          <w:b/>
        </w:rPr>
        <w:t xml:space="preserve">Training on Autism Spectrum Disorder Interventions</w:t>
      </w:r>
      <w:r>
        <w:t xml:space="preserve">, Child Development Institute, Kampala – 2021</w:t>
      </w:r>
    </w:p>
    <w:p>
      <w:pPr>
        <w:numPr>
          <w:ilvl w:val="0"/>
          <w:numId w:val="1004"/>
        </w:numPr>
        <w:pStyle w:val="Compact"/>
      </w:pPr>
      <w:r>
        <w:rPr>
          <w:bCs/>
          <w:b/>
        </w:rPr>
        <w:t xml:space="preserve">Assistive Technology Certification</w:t>
      </w:r>
      <w:r>
        <w:t xml:space="preserve">, World Health Organization (WHO) Partner Program – 2020</w:t>
      </w:r>
    </w:p>
    <w:p>
      <w:pPr>
        <w:numPr>
          <w:ilvl w:val="0"/>
          <w:numId w:val="1004"/>
        </w:numPr>
        <w:pStyle w:val="Compact"/>
      </w:pPr>
      <w:r>
        <w:rPr>
          <w:bCs/>
          <w:b/>
        </w:rPr>
        <w:t xml:space="preserve">Cultural Competency in Education</w:t>
      </w:r>
      <w:r>
        <w:t xml:space="preserve">, Uganda Institute of Public Administration – 2019</w:t>
      </w:r>
    </w:p>
    <w:bookmarkEnd w:id="27"/>
    <w:bookmarkEnd w:id="28"/>
    <w:bookmarkStart w:id="29" w:name="skills"/>
    <w:p>
      <w:pPr>
        <w:pStyle w:val="Heading2"/>
      </w:pPr>
      <w:r>
        <w:t xml:space="preserve">Skills</w:t>
      </w:r>
    </w:p>
    <w:p>
      <w:pPr>
        <w:numPr>
          <w:ilvl w:val="0"/>
          <w:numId w:val="1005"/>
        </w:numPr>
        <w:pStyle w:val="Compact"/>
      </w:pPr>
      <w:r>
        <w:t xml:space="preserve">Expertise in IEP development and curriculum adaptation for diverse learners.</w:t>
      </w:r>
    </w:p>
    <w:p>
      <w:pPr>
        <w:numPr>
          <w:ilvl w:val="0"/>
          <w:numId w:val="1005"/>
        </w:numPr>
        <w:pStyle w:val="Compact"/>
      </w:pPr>
      <w:r>
        <w:t xml:space="preserve">Proficient in using assistive technologies such as speech-to-text software and communication boards.</w:t>
      </w:r>
    </w:p>
    <w:p>
      <w:pPr>
        <w:numPr>
          <w:ilvl w:val="0"/>
          <w:numId w:val="1005"/>
        </w:numPr>
        <w:pStyle w:val="Compact"/>
      </w:pPr>
      <w:r>
        <w:t xml:space="preserve">Strong interpersonal skills with experience working with families, teachers, and community leaders in Uganda Kampala.</w:t>
      </w:r>
    </w:p>
    <w:p>
      <w:pPr>
        <w:numPr>
          <w:ilvl w:val="0"/>
          <w:numId w:val="1005"/>
        </w:numPr>
        <w:pStyle w:val="Compact"/>
      </w:pPr>
      <w:r>
        <w:t xml:space="preserve">Cultural awareness and fluency in English, Luganda, and Swahili (additional languages preferred).</w:t>
      </w:r>
    </w:p>
    <w:p>
      <w:pPr>
        <w:numPr>
          <w:ilvl w:val="0"/>
          <w:numId w:val="1005"/>
        </w:numPr>
        <w:pStyle w:val="Compact"/>
      </w:pPr>
      <w:r>
        <w:t xml:space="preserve">Skilled in classroom management strategies for students with emotional and behavioral challenges.</w:t>
      </w:r>
    </w:p>
    <w:bookmarkEnd w:id="29"/>
    <w:bookmarkStart w:id="30" w:name="community-involvement"/>
    <w:p>
      <w:pPr>
        <w:pStyle w:val="Heading2"/>
      </w:pPr>
      <w:r>
        <w:t xml:space="preserve">Community Involvement</w:t>
      </w:r>
    </w:p>
    <w:p>
      <w:pPr>
        <w:pStyle w:val="FirstParagraph"/>
      </w:pPr>
      <w:r>
        <w:rPr>
          <w:bCs/>
          <w:b/>
        </w:rPr>
        <w:t xml:space="preserve">Kampala Disability Advocacy Group</w:t>
      </w:r>
      <w:r>
        <w:t xml:space="preserve"> </w:t>
      </w:r>
      <w:r>
        <w:t xml:space="preserve">– Volunteer Coordinator (2018–Present)</w:t>
      </w:r>
    </w:p>
    <w:p>
      <w:pPr>
        <w:numPr>
          <w:ilvl w:val="0"/>
          <w:numId w:val="1006"/>
        </w:numPr>
        <w:pStyle w:val="Compact"/>
      </w:pPr>
      <w:r>
        <w:t xml:space="preserve">Organized monthly awareness campaigns to reduce stigma around disabilities in Uganda Kampala’s communities.</w:t>
      </w:r>
    </w:p>
    <w:p>
      <w:pPr>
        <w:numPr>
          <w:ilvl w:val="0"/>
          <w:numId w:val="1006"/>
        </w:numPr>
        <w:pStyle w:val="Compact"/>
      </w:pPr>
      <w:r>
        <w:t xml:space="preserve">Partnered with local leaders to establish accessible public spaces and promote inclusive policies in schools.</w:t>
      </w:r>
    </w:p>
    <w:p>
      <w:pPr>
        <w:numPr>
          <w:ilvl w:val="0"/>
          <w:numId w:val="1006"/>
        </w:numPr>
        <w:pStyle w:val="Compact"/>
      </w:pPr>
      <w:r>
        <w:t xml:space="preserve">Provided mentorship to aspiring special education professionals through a peer-to-peer learning initiative.</w:t>
      </w:r>
    </w:p>
    <w:p>
      <w:pPr>
        <w:pStyle w:val="FirstParagraph"/>
      </w:pPr>
      <w:r>
        <w:rPr>
          <w:bCs/>
          <w:b/>
        </w:rPr>
        <w:t xml:space="preserve">Volunteer Tutoring Program</w:t>
      </w:r>
      <w:r>
        <w:t xml:space="preserve">, Kampala, Uganda – 2017</w:t>
      </w:r>
    </w:p>
    <w:p>
      <w:pPr>
        <w:numPr>
          <w:ilvl w:val="0"/>
          <w:numId w:val="1007"/>
        </w:numPr>
        <w:pStyle w:val="Compact"/>
      </w:pPr>
      <w:r>
        <w:t xml:space="preserve">Taught basic literacy and numeracy skills to 30+ children with developmental delays in underserved neighborhoods.</w:t>
      </w:r>
    </w:p>
    <w:p>
      <w:pPr>
        <w:numPr>
          <w:ilvl w:val="0"/>
          <w:numId w:val="1007"/>
        </w:numPr>
        <w:pStyle w:val="Compact"/>
      </w:pPr>
      <w:r>
        <w:t xml:space="preserve">Collaborated with parents to create home-based learning kits using locally available materials.</w:t>
      </w:r>
    </w:p>
    <w:bookmarkEnd w:id="30"/>
    <w:bookmarkStart w:id="31" w:name="references"/>
    <w:p>
      <w:pPr>
        <w:pStyle w:val="Heading2"/>
      </w:pPr>
      <w:r>
        <w:t xml:space="preserve">References</w:t>
      </w:r>
    </w:p>
    <w:p>
      <w:pPr>
        <w:pStyle w:val="FirstParagraph"/>
      </w:pPr>
      <w:r>
        <w:t xml:space="preserve">Available upon request. References include former colleagues, school administrators, and community leaders from Uganda Kampala.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Special Education Teacher - Uganda Kampala</dc:title>
  <dc:creator/>
  <dc:language>en</dc:language>
  <cp:keywords/>
  <dcterms:created xsi:type="dcterms:W3CDTF">2026-09-27T12:55:23Z</dcterms:created>
  <dcterms:modified xsi:type="dcterms:W3CDTF">2026-09-27T12:55:23Z</dcterms:modified>
</cp:coreProperties>
</file>

<file path=docProps/custom.xml><?xml version="1.0" encoding="utf-8"?>
<Properties xmlns="http://schemas.openxmlformats.org/officeDocument/2006/custom-properties" xmlns:vt="http://schemas.openxmlformats.org/officeDocument/2006/docPropsVTypes"/>
</file>