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f810ab9718b1cac4ec55fef6fcdf4b4bf17c483"/>
    <w:p>
      <w:pPr>
        <w:pStyle w:val="Heading1"/>
      </w:pPr>
      <w:r>
        <w:t xml:space="preserve">Resume: Speech Therapist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Fernanda López</w:t>
      </w:r>
      <w:r>
        <w:br/>
      </w:r>
      <w:r>
        <w:rPr>
          <w:bCs/>
          <w:b/>
        </w:rPr>
        <w:t xml:space="preserve">Email:</w:t>
      </w:r>
      <w:r>
        <w:t xml:space="preserve"> </w:t>
      </w:r>
      <w:r>
        <w:t xml:space="preserve">maria.lopez@fonoaudiologia.com.ar</w:t>
      </w:r>
      <w:r>
        <w:br/>
      </w:r>
      <w:r>
        <w:rPr>
          <w:bCs/>
          <w:b/>
        </w:rPr>
        <w:t xml:space="preserve">Phone:</w:t>
      </w:r>
      <w:r>
        <w:t xml:space="preserve"> </w:t>
      </w:r>
      <w:r>
        <w:t xml:space="preserve">+54 911 3456-7890</w:t>
      </w:r>
      <w:r>
        <w:br/>
      </w:r>
      <w:r>
        <w:rPr>
          <w:bCs/>
          <w:b/>
        </w:rPr>
        <w:t xml:space="preserve">Address:</w:t>
      </w:r>
      <w:r>
        <w:t xml:space="preserve"> </w:t>
      </w:r>
      <w:r>
        <w:t xml:space="preserve">Avenida Corrientes 123, Buenos Aires, Argentina</w:t>
      </w:r>
    </w:p>
    <w:bookmarkEnd w:id="20"/>
    <w:bookmarkStart w:id="21" w:name="professional-summary"/>
    <w:p>
      <w:pPr>
        <w:pStyle w:val="Heading2"/>
      </w:pPr>
      <w:r>
        <w:t xml:space="preserve">Professional Summary</w:t>
      </w:r>
    </w:p>
    <w:p>
      <w:pPr>
        <w:pStyle w:val="FirstParagraph"/>
      </w:pPr>
      <w:r>
        <w:t xml:space="preserve">As a certified Speech Therapist with over 8 years of experience in Argentina Buenos Aires, I specialize in providing comprehensive communication and swallowing disorders interventions. My expertise spans pediatric and adult populations, focusing on speech therapy services that align with the unique cultural and linguistic needs of Argentina. I am dedicated to delivering personalized care through evidence-based practices, ensuring clients achieve their maximum potential in communication and quality of life. My work in Buenos Aires has allowed me to collaborate with educational institutions, private clinics, and community health programs to address diverse challenges in speech pathology.</w:t>
      </w:r>
    </w:p>
    <w:bookmarkEnd w:id="21"/>
    <w:bookmarkStart w:id="25"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Clinica San Martín de Buenos Aires</w:t>
      </w:r>
      <w:r>
        <w:br/>
      </w:r>
      <w:r>
        <w:t xml:space="preserve">January 2018 – Present</w:t>
      </w:r>
      <w:r>
        <w:br/>
      </w:r>
      <w:r>
        <w:t xml:space="preserve">- Led a team of 5 speech therapists in developing individualized treatment plans for clients with articulation disorders, language delays, and dysphagia.</w:t>
      </w:r>
      <w:r>
        <w:br/>
      </w:r>
      <w:r>
        <w:t xml:space="preserve">- Conducted workshops for parents and educators on early intervention strategies for children in Argentina Buenos Aires.</w:t>
      </w:r>
      <w:r>
        <w:br/>
      </w:r>
      <w:r>
        <w:t xml:space="preserve">- Collaborated with audiologists and neurologists to provide multidisciplinary care for patients with complex conditions such as autism spectrum disorder (ASD) and traumatic brain injuries.</w:t>
      </w:r>
      <w:r>
        <w:br/>
      </w:r>
      <w:r>
        <w:t xml:space="preserve">- Published a study on the effectiveness of teletherapy in rural areas of Argentina, presented at the 2022 National Congress of Speech Therapists.</w:t>
      </w:r>
    </w:p>
    <w:bookmarkEnd w:id="22"/>
    <w:bookmarkStart w:id="23" w:name="speech-therapist"/>
    <w:p>
      <w:pPr>
        <w:pStyle w:val="Heading3"/>
      </w:pPr>
      <w:r>
        <w:t xml:space="preserve">Speech Therapist</w:t>
      </w:r>
    </w:p>
    <w:p>
      <w:pPr>
        <w:pStyle w:val="FirstParagraph"/>
      </w:pPr>
      <w:r>
        <w:rPr>
          <w:bCs/>
          <w:b/>
        </w:rPr>
        <w:t xml:space="preserve">Instituto de Educación Especial La Paz</w:t>
      </w:r>
      <w:r>
        <w:br/>
      </w:r>
      <w:r>
        <w:t xml:space="preserve">March 2015 – December 2017</w:t>
      </w:r>
      <w:r>
        <w:br/>
      </w:r>
      <w:r>
        <w:t xml:space="preserve">- Provided one-on-one and group therapy sessions for students with developmental disabilities, focusing on improving communication skills in both Spanish and English.</w:t>
      </w:r>
      <w:r>
        <w:br/>
      </w:r>
      <w:r>
        <w:t xml:space="preserve">- Designed and implemented a bilingual speech therapy program for children in Buenos Aires, addressing the challenges of multilingual environments.</w:t>
      </w:r>
      <w:r>
        <w:br/>
      </w:r>
      <w:r>
        <w:t xml:space="preserve">- Partnered with teachers to integrate speech therapy goals into classroom activities, enhancing student engagement and academic performance.</w:t>
      </w:r>
    </w:p>
    <w:bookmarkEnd w:id="23"/>
    <w:bookmarkStart w:id="24" w:name="internship"/>
    <w:p>
      <w:pPr>
        <w:pStyle w:val="Heading3"/>
      </w:pPr>
      <w:r>
        <w:t xml:space="preserve">Internship</w:t>
      </w:r>
    </w:p>
    <w:p>
      <w:pPr>
        <w:pStyle w:val="FirstParagraph"/>
      </w:pPr>
      <w:r>
        <w:rPr>
          <w:bCs/>
          <w:b/>
        </w:rPr>
        <w:t xml:space="preserve">Hospital de Niños Ricardo Gutiérrez</w:t>
      </w:r>
      <w:r>
        <w:br/>
      </w:r>
      <w:r>
        <w:t xml:space="preserve">June 2014 – February 2015</w:t>
      </w:r>
      <w:r>
        <w:br/>
      </w:r>
      <w:r>
        <w:t xml:space="preserve">- Assisted in the assessment and treatment of pediatric patients with speech and language disorders, gaining hands-on experience in clinical settings.</w:t>
      </w:r>
      <w:r>
        <w:br/>
      </w:r>
      <w:r>
        <w:t xml:space="preserve">- Participated in a research project on the impact of early intervention on speech outcomes in children from low-income communities in Buenos Aires.</w:t>
      </w:r>
    </w:p>
    <w:bookmarkEnd w:id="24"/>
    <w:bookmarkEnd w:id="25"/>
    <w:bookmarkStart w:id="27" w:name="education"/>
    <w:p>
      <w:pPr>
        <w:pStyle w:val="Heading2"/>
      </w:pPr>
      <w:r>
        <w:t xml:space="preserve">Education</w:t>
      </w:r>
    </w:p>
    <w:bookmarkStart w:id="26" w:name="licenciatura-en-fonoaudiología"/>
    <w:p>
      <w:pPr>
        <w:pStyle w:val="Heading3"/>
      </w:pPr>
      <w:r>
        <w:t xml:space="preserve">Licenciatura en Fonoaudiología</w:t>
      </w:r>
    </w:p>
    <w:p>
      <w:pPr>
        <w:pStyle w:val="FirstParagraph"/>
      </w:pPr>
      <w:r>
        <w:rPr>
          <w:bCs/>
          <w:b/>
        </w:rPr>
        <w:t xml:space="preserve">Universidad de Buenos Aires (UBA)</w:t>
      </w:r>
      <w:r>
        <w:br/>
      </w:r>
      <w:r>
        <w:t xml:space="preserve">2010 – 2014</w:t>
      </w:r>
      <w:r>
        <w:br/>
      </w:r>
      <w:r>
        <w:t xml:space="preserve">- Graduated with honors, specializing in pediatric speech therapy and neurogenic communication disorders.</w:t>
      </w:r>
      <w:r>
        <w:br/>
      </w:r>
      <w:r>
        <w:t xml:space="preserve">- Completed a thesis on the role of parental involvement in speech therapy outcomes for children with Down syndrome.</w:t>
      </w:r>
    </w:p>
    <w:bookmarkEnd w:id="26"/>
    <w:bookmarkEnd w:id="27"/>
    <w:bookmarkStart w:id="28" w:name="skills"/>
    <w:p>
      <w:pPr>
        <w:pStyle w:val="Heading2"/>
      </w:pPr>
      <w:r>
        <w:t xml:space="preserve">Skills</w:t>
      </w:r>
    </w:p>
    <w:p>
      <w:pPr>
        <w:numPr>
          <w:ilvl w:val="0"/>
          <w:numId w:val="1001"/>
        </w:numPr>
        <w:pStyle w:val="Compact"/>
      </w:pPr>
      <w:r>
        <w:t xml:space="preserve">Expertise in Spanish (native) and English (fluent)</w:t>
      </w:r>
    </w:p>
    <w:p>
      <w:pPr>
        <w:numPr>
          <w:ilvl w:val="0"/>
          <w:numId w:val="1001"/>
        </w:numPr>
        <w:pStyle w:val="Compact"/>
      </w:pPr>
      <w:r>
        <w:t xml:space="preserve">Clinical assessment and diagnosis of communication disorders</w:t>
      </w:r>
    </w:p>
    <w:p>
      <w:pPr>
        <w:numPr>
          <w:ilvl w:val="0"/>
          <w:numId w:val="1001"/>
        </w:numPr>
        <w:pStyle w:val="Compact"/>
      </w:pPr>
      <w:r>
        <w:t xml:space="preserve">Development of individualized treatment plans tailored to Argentina’s cultural context</w:t>
      </w:r>
    </w:p>
    <w:p>
      <w:pPr>
        <w:numPr>
          <w:ilvl w:val="0"/>
          <w:numId w:val="1001"/>
        </w:numPr>
        <w:pStyle w:val="Compact"/>
      </w:pPr>
      <w:r>
        <w:t xml:space="preserve">Experience with teletherapy platforms, including Zoom and Google Meet, adapted for Buenos Aires’ internet infrastructure</w:t>
      </w:r>
    </w:p>
    <w:p>
      <w:pPr>
        <w:numPr>
          <w:ilvl w:val="0"/>
          <w:numId w:val="1001"/>
        </w:numPr>
        <w:pStyle w:val="Compact"/>
      </w:pPr>
      <w:r>
        <w:t xml:space="preserve">Knowledge of Argentine Sign Language (LSA) for working with deaf clients</w:t>
      </w:r>
    </w:p>
    <w:p>
      <w:pPr>
        <w:numPr>
          <w:ilvl w:val="0"/>
          <w:numId w:val="1001"/>
        </w:numPr>
        <w:pStyle w:val="Compact"/>
      </w:pPr>
      <w:r>
        <w:t xml:space="preserve">Counseling and family education techniques to support long-term progress</w:t>
      </w:r>
    </w:p>
    <w:bookmarkEnd w:id="28"/>
    <w:bookmarkStart w:id="29" w:name="certifications"/>
    <w:p>
      <w:pPr>
        <w:pStyle w:val="Heading2"/>
      </w:pPr>
      <w:r>
        <w:t xml:space="preserve">Certifications</w:t>
      </w:r>
    </w:p>
    <w:p>
      <w:pPr>
        <w:pStyle w:val="FirstParagraph"/>
      </w:pPr>
      <w:r>
        <w:rPr>
          <w:bCs/>
          <w:b/>
        </w:rPr>
        <w:t xml:space="preserve">Registro Profesional de Fonoaudiólogos de la República Argentina (RPFRA)</w:t>
      </w:r>
      <w:r>
        <w:br/>
      </w:r>
      <w:r>
        <w:t xml:space="preserve">2015 – Present</w:t>
      </w:r>
      <w:r>
        <w:br/>
      </w:r>
      <w:r>
        <w:t xml:space="preserve">- Active membership and adherence to ethical standards for Speech Therapists in Argentina.</w:t>
      </w:r>
      <w:r>
        <w:br/>
      </w:r>
      <w:r>
        <w:br/>
      </w:r>
      <w:r>
        <w:rPr>
          <w:bCs/>
          <w:b/>
        </w:rPr>
        <w:t xml:space="preserve">Advanced Certification in Pediatric Speech Therapy</w:t>
      </w:r>
      <w:r>
        <w:br/>
      </w:r>
      <w:r>
        <w:t xml:space="preserve">American Speech-Language-Hearing Association (ASHA), 2020</w:t>
      </w:r>
      <w:r>
        <w:br/>
      </w:r>
      <w:r>
        <w:br/>
      </w:r>
      <w:r>
        <w:rPr>
          <w:bCs/>
          <w:b/>
        </w:rPr>
        <w:t xml:space="preserve">Telepractice Certification</w:t>
      </w:r>
      <w:r>
        <w:br/>
      </w:r>
      <w:r>
        <w:t xml:space="preserve">University of Wisconsin-Madison, 2021</w:t>
      </w:r>
      <w:r>
        <w:br/>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p>
      <w:pPr>
        <w:numPr>
          <w:ilvl w:val="0"/>
          <w:numId w:val="1002"/>
        </w:numPr>
        <w:pStyle w:val="Compact"/>
      </w:pPr>
      <w:r>
        <w:t xml:space="preserve">Argentine Sign Language (LSA) – basic proficiency</w:t>
      </w:r>
    </w:p>
    <w:bookmarkEnd w:id="30"/>
    <w:bookmarkStart w:id="31" w:name="professional-affiliations"/>
    <w:p>
      <w:pPr>
        <w:pStyle w:val="Heading2"/>
      </w:pPr>
      <w:r>
        <w:t xml:space="preserve">Professional Affiliations</w:t>
      </w:r>
    </w:p>
    <w:p>
      <w:pPr>
        <w:pStyle w:val="FirstParagraph"/>
      </w:pPr>
      <w:r>
        <w:rPr>
          <w:bCs/>
          <w:b/>
        </w:rPr>
        <w:t xml:space="preserve">Asociación Argentina de Fonoaudiología (AAFA)</w:t>
      </w:r>
      <w:r>
        <w:br/>
      </w:r>
      <w:r>
        <w:t xml:space="preserve">Member since 2015</w:t>
      </w:r>
      <w:r>
        <w:br/>
      </w:r>
      <w:r>
        <w:t xml:space="preserve">- Active participant in regional conferences and advocacy for speech therapy rights in Buenos Aires.</w:t>
      </w:r>
      <w:r>
        <w:br/>
      </w:r>
      <w:r>
        <w:br/>
      </w:r>
      <w:r>
        <w:rPr>
          <w:bCs/>
          <w:b/>
        </w:rPr>
        <w:t xml:space="preserve">International Association of Logopedics and Phoniatrics (IALP)</w:t>
      </w:r>
      <w:r>
        <w:br/>
      </w:r>
      <w:r>
        <w:t xml:space="preserve">Member since 2018</w:t>
      </w:r>
      <w:r>
        <w:br/>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at a local NGO in Buenos Aires to provide free speech therapy sessions for underprivileged children.</w:t>
      </w:r>
      <w:r>
        <w:br/>
      </w:r>
      <w:r>
        <w:t xml:space="preserve">- Organized an annual "Speech Awareness Week" in Argentina Buenos Aires, raising funds for hearing and speech clinics.</w:t>
      </w:r>
      <w:r>
        <w:br/>
      </w:r>
      <w:r>
        <w:br/>
      </w:r>
      <w:r>
        <w:rPr>
          <w:bCs/>
          <w:b/>
        </w:rPr>
        <w:t xml:space="preserve">Research Contributions:</w:t>
      </w:r>
      <w:r>
        <w:br/>
      </w:r>
      <w:r>
        <w:t xml:space="preserve">- Co-authored a paper on the efficacy of play-based therapy for toddlers in Buenos Aires, published in the *Revista Argentina de Fonoaudiología* (2021).</w:t>
      </w:r>
      <w:r>
        <w:br/>
      </w:r>
      <w:r>
        <w:t xml:space="preserve">- Contributed to a national guideline for speech therapy services in public schools, endorsed by Argentina’s Ministry of Education.</w:t>
      </w:r>
    </w:p>
    <w:bookmarkEnd w:id="32"/>
    <w:bookmarkStart w:id="33" w:name="references"/>
    <w:p>
      <w:pPr>
        <w:pStyle w:val="Heading2"/>
      </w:pPr>
      <w:r>
        <w:t xml:space="preserve">References</w:t>
      </w:r>
    </w:p>
    <w:p>
      <w:pPr>
        <w:pStyle w:val="FirstParagraph"/>
      </w:pPr>
      <w:r>
        <w:t xml:space="preserve">Available upon request. Please contact Maria Fernanda López at maria.lopez@fonoaudiologia.com.ar for references from previous employers in 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Argentina Buenos Aires</dc:title>
  <dc:creator/>
  <dc:language>en</dc:language>
  <cp:keywords/>
  <dcterms:created xsi:type="dcterms:W3CDTF">2026-07-23T08:34:54Z</dcterms:created>
  <dcterms:modified xsi:type="dcterms:W3CDTF">2026-07-23T08:34:54Z</dcterms:modified>
</cp:coreProperties>
</file>

<file path=docProps/custom.xml><?xml version="1.0" encoding="utf-8"?>
<Properties xmlns="http://schemas.openxmlformats.org/officeDocument/2006/custom-properties" xmlns:vt="http://schemas.openxmlformats.org/officeDocument/2006/docPropsVTypes"/>
</file>