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X7578a1e035274971ed571d2fd31d98f50a5fcd5"/>
    <w:p>
      <w:pPr>
        <w:pStyle w:val="Heading1"/>
      </w:pPr>
      <w:r>
        <w:t xml:space="preserve">Resume: Speech Therapist Specializing in Chile Santiago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 de Chile, Chile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a strong background in providing clinical services to diverse populations in Chile Santiago. Committed to improving communication, language, and swallowing disorders through evidence-based practices tailored to the cultural and linguistic needs of individuals in Chile. Proficient in diagnosing and treating speech, language, cognitive-communication, and swallowing disorders across the lifespan. Passionate about contributing to the healthcare landscape of Chile Santiago by promoting accessibility to quality speech therapy services.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iCs/>
          <w:i/>
        </w:rPr>
        <w:t xml:space="preserve">Santiago Health Center, Chile Santiago |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patients of all ages, focusing on language development, articulation, and fluency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including audiologists, psychologists, and educators to develop comprehensive treatment plans for children and adults with special needs in Chile Santiago.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Peabody Picture Vocabulary Test (PPVT) and the Clinical Evaluation of Language Fundamentals (CELF) to identify communication disorders.</w:t>
      </w:r>
    </w:p>
    <w:p>
      <w:pPr>
        <w:numPr>
          <w:ilvl w:val="0"/>
          <w:numId w:val="1001"/>
        </w:numPr>
        <w:pStyle w:val="Compact"/>
      </w:pPr>
      <w:r>
        <w:t xml:space="preserve">Offered parent training programs to empower families in supporting their children’s speech and language development within the Chilean community.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initiatives, including workshops on early intervention for speech delays in underserved areas of Santiago de Chile.</w:t>
      </w:r>
    </w:p>
    <w:bookmarkEnd w:id="21"/>
    <w:bookmarkStart w:id="22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iCs/>
          <w:i/>
        </w:rPr>
        <w:t xml:space="preserve">Private Practice, Chile Santiago | 2017 –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implementation of speech therapy programs for patients with articulation, phonological processing, and motor speech disorders.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progress reports to ensure compliance with Chilean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coordination of therapy sessions for adults with acquired communication disorders, such as those resulting from stroke or traumatic brain injury (TBI).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educational materials in Spanish and English to cater to bilingual patients in Santiago de Chile.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s-degree-in-speech-therapy"/>
    <w:p>
      <w:pPr>
        <w:pStyle w:val="Heading3"/>
      </w:pPr>
      <w:r>
        <w:t xml:space="preserve">Bachelor’s Degree in Speech Therapy</w:t>
      </w:r>
    </w:p>
    <w:p>
      <w:pPr>
        <w:pStyle w:val="FirstParagraph"/>
      </w:pPr>
      <w:r>
        <w:rPr>
          <w:iCs/>
          <w:i/>
        </w:rPr>
        <w:t xml:space="preserve">Universidad de Chile, Santiago | 2016</w:t>
      </w:r>
    </w:p>
    <w:p>
      <w:pPr>
        <w:numPr>
          <w:ilvl w:val="0"/>
          <w:numId w:val="1003"/>
        </w:numPr>
        <w:pStyle w:val="Compact"/>
      </w:pPr>
      <w:r>
        <w:t xml:space="preserve">Coursework included anatomy and physiology of speech, phonetics, language development, and clinical practice in communication disorders.</w:t>
      </w:r>
    </w:p>
    <w:p>
      <w:pPr>
        <w:numPr>
          <w:ilvl w:val="0"/>
          <w:numId w:val="1003"/>
        </w:numPr>
        <w:pStyle w:val="Compact"/>
      </w:pPr>
      <w:r>
        <w:t xml:space="preserve">Graduated with honors, demonstrating exceptional academic performance and dedication to the field of speech therapy in Chile Santiago.</w:t>
      </w:r>
    </w:p>
    <w:bookmarkEnd w:id="24"/>
    <w:bookmarkStart w:id="25" w:name="X8088ffd095d6c151cccacc492de436a869c363f"/>
    <w:p>
      <w:pPr>
        <w:pStyle w:val="Heading3"/>
      </w:pPr>
      <w:r>
        <w:t xml:space="preserve">Master’s Degree in Speech-Language Pathology</w:t>
      </w:r>
    </w:p>
    <w:p>
      <w:pPr>
        <w:pStyle w:val="FirstParagraph"/>
      </w:pPr>
      <w:r>
        <w:rPr>
          <w:iCs/>
          <w:i/>
        </w:rPr>
        <w:t xml:space="preserve">Universidad del Desarrollo, Santiago | 2018</w:t>
      </w:r>
    </w:p>
    <w:p>
      <w:pPr>
        <w:numPr>
          <w:ilvl w:val="0"/>
          <w:numId w:val="1004"/>
        </w:numPr>
        <w:pStyle w:val="Compact"/>
      </w:pPr>
      <w:r>
        <w:t xml:space="preserve">Focused on advanced clinical techniques, including the use of technology for speech therapy and culturally responsive practices for diverse populations in Chile.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Impact of Bilingualism on Speech Development in Children from Santiago de Chile," highlighting the unique challenges and opportunities in multilingual environments.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intervention planning, and progress monitoring for speech and language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Chilean cultural nuances and the importance of language in healthcare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 with speech therapy software (e.g., Proloquo2Go, Articulation Station) and teletherapy platforms to serve remote patients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Skills:</w:t>
      </w:r>
      <w:r>
        <w:t xml:space="preserve"> </w:t>
      </w:r>
      <w:r>
        <w:t xml:space="preserve">Ability to provide emotional support and guidance to patients and their families during therapy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(native) and English (proficient), enabling effective communication with diverse patient populations in Chile.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Chilean Ministry of Health Certification:</w:t>
      </w:r>
      <w:r>
        <w:t xml:space="preserve"> </w:t>
      </w:r>
      <w:r>
        <w:t xml:space="preserve">Validated by the Colegio de Terapistas de la Habla (Chile), ensuring compliance with national standards for speech therapists.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Certification:</w:t>
      </w:r>
      <w:r>
        <w:t xml:space="preserve"> </w:t>
      </w:r>
      <w:r>
        <w:t xml:space="preserve">Demonstrates adherence to international best practices in speech therapy, relevant to the Chile Santiago healthcare system.</w:t>
      </w:r>
    </w:p>
    <w:p>
      <w:pPr>
        <w:numPr>
          <w:ilvl w:val="0"/>
          <w:numId w:val="1006"/>
        </w:numPr>
        <w:pStyle w:val="Compact"/>
      </w:pPr>
      <w:r>
        <w:t xml:space="preserve">Completed workshops on "Early Intervention Strategies for Children with Speech Delays" and "Cultural Sensitivity in Speech Therapy" in Santiago de Chile.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iCs/>
          <w:i/>
        </w:rPr>
        <w:t xml:space="preserve">NGO: Fundación ComunicAr, Santiago 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low-income families in Chile Santiago, focusing on children with developmental delays and articulation disorders.</w:t>
      </w:r>
    </w:p>
    <w:p>
      <w:pPr>
        <w:numPr>
          <w:ilvl w:val="0"/>
          <w:numId w:val="1007"/>
        </w:numPr>
        <w:pStyle w:val="Compact"/>
      </w:pPr>
      <w:r>
        <w:t xml:space="preserve">Organized community events to raise awareness about the importance of early intervention for communication disorders in Chile.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(IELTS: 7.5)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iCs/>
          <w:i/>
        </w:rPr>
        <w:t xml:space="preserve">This resume is tailored for a Speech Therapist position in Chile Santiago, emphasizing cultural relevance, clinical expertise, and commitment to improving communication disorders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Chile Santiago</dc:title>
  <dc:creator/>
  <dc:language>en</dc:language>
  <cp:keywords/>
  <dcterms:created xsi:type="dcterms:W3CDTF">2026-05-30T18:24:01Z</dcterms:created>
  <dcterms:modified xsi:type="dcterms:W3CDTF">2026-05-30T18:24:01Z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