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Xddec98fd8d791ea0a25d3ee2d81011141741ce9"/>
    <w:p>
      <w:pPr>
        <w:pStyle w:val="Heading1"/>
      </w:pPr>
      <w:r>
        <w:t xml:space="preserve">Resume: Speech Therapist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République, 13001 Marseille,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[X years] of expertise in providing specialized care to individuals with communication and swallowing disorders. Based in France Marseille, I have developed a strong foundation in working within the French healthcare system, collaborating with multidisciplinary teams to deliver personalized therapy plans. My focus on evidence-based practices and compassionate patient care has enabled me to support diverse populations, including children, adults, and the elderly. With a deep understanding of the cultural and linguistic nuances of Marseille, I am committed to advancing speech therapy services in this vibrant region. As a Speech Therapist in France Marseille, I aim to contribute to the well-being of patients while upholding the highest standards of professional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d'État de Logopède</w:t>
      </w:r>
      <w:r>
        <w:br/>
      </w:r>
      <w:r>
        <w:t xml:space="preserve">Université de Provence, Marseille, France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Bachelor's Degree in Speech-Language Pathology</w:t>
      </w:r>
      <w:r>
        <w:br/>
      </w:r>
      <w:r>
        <w:t xml:space="preserve">[University Name], [Country]</w:t>
      </w:r>
      <w:r>
        <w:br/>
      </w:r>
      <w:r>
        <w:t xml:space="preserve">[Year of Graduation]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Clinique des Minguettes, Marseille, France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individualized speech and language therapy to patients of all ages, addressing disorders such as articulation issues, stuttering, aphasia, and dysphagia.</w:t>
      </w:r>
    </w:p>
    <w:p>
      <w:pPr>
        <w:numPr>
          <w:ilvl w:val="0"/>
          <w:numId w:val="1001"/>
        </w:numPr>
        <w:pStyle w:val="Compact"/>
      </w:pPr>
      <w:r>
        <w:t xml:space="preserve">Collaborate with physicians, psychologists, and educators to develop holistic treatment plans for children with developmental delays in France Marseille.</w:t>
      </w:r>
    </w:p>
    <w:p>
      <w:pPr>
        <w:numPr>
          <w:ilvl w:val="0"/>
          <w:numId w:val="1001"/>
        </w:numPr>
        <w:pStyle w:val="Compact"/>
      </w:pPr>
      <w:r>
        <w:t xml:space="preserve">Conduct comprehensive assessments using standardized tools to diagnose communication disorders and monitor patient progress.</w:t>
      </w:r>
    </w:p>
    <w:p>
      <w:pPr>
        <w:numPr>
          <w:ilvl w:val="0"/>
          <w:numId w:val="1001"/>
        </w:numPr>
        <w:pStyle w:val="Compact"/>
      </w:pPr>
      <w:r>
        <w:t xml:space="preserve">Offer family counseling and training to ensure effective support for patients at home, aligning with the needs of families in the Marseille region.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 to raise awareness about speech therapy services in France Marseille, particularly for underserved populations.</w:t>
      </w:r>
    </w:p>
    <w:bookmarkEnd w:id="23"/>
    <w:bookmarkStart w:id="24" w:name="clinical-internship"/>
    <w:p>
      <w:pPr>
        <w:pStyle w:val="Heading3"/>
      </w:pPr>
      <w:r>
        <w:t xml:space="preserve">Clinical Internship</w:t>
      </w:r>
    </w:p>
    <w:p>
      <w:pPr>
        <w:pStyle w:val="FirstParagraph"/>
      </w:pPr>
      <w:r>
        <w:rPr>
          <w:bCs/>
          <w:b/>
        </w:rPr>
        <w:t xml:space="preserve">Hôpital de la Timone, Marseille, France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diagnosis and treatment of patients with neurological communication disorders, including those recovering from strokes or traumatic brain injuries.</w:t>
      </w:r>
    </w:p>
    <w:p>
      <w:pPr>
        <w:numPr>
          <w:ilvl w:val="0"/>
          <w:numId w:val="1002"/>
        </w:numPr>
        <w:pStyle w:val="Compact"/>
      </w:pPr>
      <w:r>
        <w:t xml:space="preserve">Supported speech therapy sessions in both hospital and outpatient settings, gaining hands-on experience with diverse cases in Marseille.</w:t>
      </w:r>
    </w:p>
    <w:p>
      <w:pPr>
        <w:numPr>
          <w:ilvl w:val="0"/>
          <w:numId w:val="1002"/>
        </w:numPr>
        <w:pStyle w:val="Compact"/>
      </w:pPr>
      <w:r>
        <w:t xml:space="preserve">Prepared detailed documentation for patient records, adhering to French healthcare regulations and standards.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Diplôme d'État de Logopède</w:t>
      </w:r>
      <w:r>
        <w:t xml:space="preserve"> </w:t>
      </w:r>
      <w:r>
        <w:t xml:space="preserve">– Official certification for Speech Therapists in France, granted by the Ministry of Health.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Certification in French and English</w:t>
      </w:r>
      <w:r>
        <w:t xml:space="preserve"> </w:t>
      </w:r>
      <w:r>
        <w:t xml:space="preserve">– Demonstrates proficiency in communicating with patients and colleagues in both languages, essential for working in France Marseille.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of Advanced Training in Pediatric Speech Therapy</w:t>
      </w:r>
      <w:r>
        <w:t xml:space="preserve"> </w:t>
      </w:r>
      <w:r>
        <w:t xml:space="preserve">– Specialized training to address the unique needs of children with speech delays or disorders.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assessing and treating communication disorders, including articulation, fluency, and voice issues.</w:t>
      </w:r>
    </w:p>
    <w:p>
      <w:pPr>
        <w:numPr>
          <w:ilvl w:val="0"/>
          <w:numId w:val="1004"/>
        </w:numPr>
        <w:pStyle w:val="Compact"/>
      </w:pPr>
      <w:r>
        <w:t xml:space="preserve">Proficient in using technology such as speech-generating devices and software for therapy sessions.</w:t>
      </w:r>
    </w:p>
    <w:p>
      <w:pPr>
        <w:numPr>
          <w:ilvl w:val="0"/>
          <w:numId w:val="1004"/>
        </w:numPr>
        <w:pStyle w:val="Compact"/>
      </w:pPr>
      <w:r>
        <w:t xml:space="preserve">Strong ability to adapt therapy techniques to meet the cultural and linguistic diversity of patients in France Marseille.</w:t>
      </w:r>
    </w:p>
    <w:p>
      <w:pPr>
        <w:numPr>
          <w:ilvl w:val="0"/>
          <w:numId w:val="1004"/>
        </w:numPr>
        <w:pStyle w:val="Compact"/>
      </w:pPr>
      <w:r>
        <w:t xml:space="preserve">Collaborative team player with experience working alongside medical professionals, educators, and caregivers.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in French and English, ensuring clear patient interactions and documentation.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or fluent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reading, writing, and speaking.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 Languages (if applicable):</w:t>
      </w:r>
      <w:r>
        <w:t xml:space="preserve">[e.g., Spanish, Arabic]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French Association of Speech Therapists (AFEP), contributing to local initiatives in Marseille to improve access to speech therapy services.</w:t>
      </w:r>
    </w:p>
    <w:p>
      <w:pPr>
        <w:pStyle w:val="BodyText"/>
      </w:pPr>
      <w:r>
        <w:rPr>
          <w:bCs/>
          <w:b/>
        </w:rPr>
        <w:t xml:space="preserve">Workshops &amp; Conferences:</w:t>
      </w:r>
      <w:r>
        <w:t xml:space="preserve"> </w:t>
      </w:r>
      <w:r>
        <w:t xml:space="preserve">Attended the National Conference on Speech Therapy in Lyon (2023) and participated in workshops focused on innovative therapy methods for children with autism, held at the University of Aix-Marseille.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Provided free speech therapy sessions to refugees and immigrants in Marseille, addressing language barriers and fostering inclusion.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your.email@example.com for references from previous employers in France Marseille.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France Marseille</dc:title>
  <dc:creator/>
  <dc:language>en</dc:language>
  <cp:keywords/>
  <dcterms:created xsi:type="dcterms:W3CDTF">2026-07-21T04:57:17Z</dcterms:created>
  <dcterms:modified xsi:type="dcterms:W3CDTF">2026-07-21T04:57:17Z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