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-</w:t>
      </w:r>
      <w:r>
        <w:t xml:space="preserve"> </w:t>
      </w:r>
      <w:r>
        <w:t xml:space="preserve">Abuja,</w:t>
      </w:r>
      <w:r>
        <w:t xml:space="preserve"> </w:t>
      </w:r>
      <w:r>
        <w:t xml:space="preserve">Nigeria</w:t>
      </w:r>
    </w:p>
    <w:bookmarkStart w:id="33" w:name="resume"/>
    <w:p>
      <w:pPr>
        <w:pStyle w:val="Heading1"/>
      </w:pPr>
      <w:r>
        <w:t xml:space="preserve">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Bello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Keffi Street, Wuse II, Abuja, Nigeria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aminabello.speech@gmail.com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</w:p>
    <w:p>
      <w:pPr>
        <w:pStyle w:val="BodyText"/>
      </w:pPr>
      <w:r>
        <w:rPr>
          <w:bCs/>
          <w:b/>
        </w:rPr>
        <w:t xml:space="preserve">LICENSE NUMBER:</w:t>
      </w:r>
      <w:r>
        <w:t xml:space="preserve"> </w:t>
      </w:r>
      <w:r>
        <w:t xml:space="preserve">NALSP-12345 (Nigerian Association of Speech-Language Pathologists)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Speech Therapist with over 8 years of expertise in diagnosing and treating communication disorders across diverse populations in Nigeria. As a certified professional based in Abuja, I specialize in providing culturally sensitive, evidence-based interventions for children and adults with speech, language, and swallowing difficulties. My work focuses on empowering individuals to achieve optimal communication skills within the Nigerian healthcare landscape. With a strong commitment to community engagement and education, I have contributed to numerous initiatives aimed at improving access to speech therapy services in Abuja and surrounding regions.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Speech Therapy</w:t>
      </w:r>
    </w:p>
    <w:p>
      <w:pPr>
        <w:pStyle w:val="BodyText"/>
      </w:pPr>
      <w:r>
        <w:t xml:space="preserve">University of Abuja, Nigeria | Graduated: 2015</w:t>
      </w:r>
    </w:p>
    <w:p>
      <w:pPr>
        <w:numPr>
          <w:ilvl w:val="0"/>
          <w:numId w:val="1001"/>
        </w:numPr>
        <w:pStyle w:val="Compact"/>
      </w:pPr>
      <w:r>
        <w:t xml:space="preserve">Relevant coursework: Phonetics, Neurology of Speech, Language Development, Swallowing Disorders</w:t>
      </w:r>
    </w:p>
    <w:p>
      <w:pPr>
        <w:numPr>
          <w:ilvl w:val="0"/>
          <w:numId w:val="1001"/>
        </w:numPr>
        <w:pStyle w:val="Compact"/>
      </w:pPr>
      <w:r>
        <w:t xml:space="preserve">Graduate with distinction in clinical practice</w:t>
      </w:r>
    </w:p>
    <w:p>
      <w:pPr>
        <w:pStyle w:val="FirstParagraph"/>
      </w:pPr>
      <w:r>
        <w:rPr>
          <w:bCs/>
          <w:b/>
        </w:rPr>
        <w:t xml:space="preserve">Masters in Communication Disorders</w:t>
      </w:r>
    </w:p>
    <w:p>
      <w:pPr>
        <w:pStyle w:val="BodyText"/>
      </w:pPr>
      <w:r>
        <w:t xml:space="preserve">Lagos State University, Nigeria | Graduated: 2018</w:t>
      </w:r>
    </w:p>
    <w:p>
      <w:pPr>
        <w:numPr>
          <w:ilvl w:val="0"/>
          <w:numId w:val="1002"/>
        </w:numPr>
        <w:pStyle w:val="Compact"/>
      </w:pPr>
      <w:r>
        <w:t xml:space="preserve">Specialized in Pediatric Speech Therapy and Augmentative and Alternative Communication (AAC)</w:t>
      </w:r>
    </w:p>
    <w:p>
      <w:pPr>
        <w:numPr>
          <w:ilvl w:val="0"/>
          <w:numId w:val="1002"/>
        </w:numPr>
        <w:pStyle w:val="Compact"/>
      </w:pPr>
      <w:r>
        <w:t xml:space="preserve">Published research on "Speech Development Challenges in Multilingual Nigerian Children"</w:t>
      </w:r>
    </w:p>
    <w:p>
      <w:pPr>
        <w:pStyle w:val="FirstParagraph"/>
      </w:pPr>
      <w:r>
        <w:rPr>
          <w:bCs/>
          <w:b/>
        </w:rPr>
        <w:t xml:space="preserve">Certification in Advanced Swallowing Assessment</w:t>
      </w:r>
    </w:p>
    <w:p>
      <w:pPr>
        <w:pStyle w:val="BodyText"/>
      </w:pPr>
      <w:r>
        <w:t xml:space="preserve">Nigerian Association of Speech-Language Pathologists (NASLP) | 2021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peech-therapist"/>
    <w:p>
      <w:pPr>
        <w:pStyle w:val="Heading3"/>
      </w:pPr>
      <w:r>
        <w:t xml:space="preserve">Senior Speech Therapist</w:t>
      </w:r>
    </w:p>
    <w:p>
      <w:pPr>
        <w:pStyle w:val="FirstParagraph"/>
      </w:pPr>
      <w:r>
        <w:rPr>
          <w:bCs/>
          <w:b/>
        </w:rPr>
        <w:t xml:space="preserve">Abuja Health &amp; Wellness Center, Abuja, Nigeria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3"/>
        </w:numPr>
        <w:pStyle w:val="Compact"/>
      </w:pPr>
      <w:r>
        <w:t xml:space="preserve">Conduct comprehensive assessments for patients with speech, language, and cognitive-communication disorders.</w:t>
      </w:r>
    </w:p>
    <w:p>
      <w:pPr>
        <w:numPr>
          <w:ilvl w:val="0"/>
          <w:numId w:val="1003"/>
        </w:numPr>
        <w:pStyle w:val="Compact"/>
      </w:pPr>
      <w:r>
        <w:t xml:space="preserve">Develop individualized therapy plans tailored to the needs of children (ages 3–12) and adults with conditions such as aphasia, stuttering, and developmental delays.</w:t>
      </w:r>
    </w:p>
    <w:p>
      <w:pPr>
        <w:numPr>
          <w:ilvl w:val="0"/>
          <w:numId w:val="1003"/>
        </w:numPr>
        <w:pStyle w:val="Compact"/>
      </w:pPr>
      <w:r>
        <w:t xml:space="preserve">Collaborate with educators and parents to integrate speech therapy goals into school and home environments.</w:t>
      </w:r>
    </w:p>
    <w:p>
      <w:pPr>
        <w:numPr>
          <w:ilvl w:val="0"/>
          <w:numId w:val="1003"/>
        </w:numPr>
        <w:pStyle w:val="Compact"/>
      </w:pPr>
      <w:r>
        <w:t xml:space="preserve">Provide training sessions for local healthcare workers on basic speech therapy techniques in under-resourced areas of Abuja.</w:t>
      </w:r>
    </w:p>
    <w:p>
      <w:pPr>
        <w:numPr>
          <w:ilvl w:val="0"/>
          <w:numId w:val="1003"/>
        </w:numPr>
        <w:pStyle w:val="Compact"/>
      </w:pPr>
      <w:r>
        <w:t xml:space="preserve">Published a white paper on "Barriers to Speech Therapy Access in Northern Nigerian Communities" (2022).</w:t>
      </w:r>
    </w:p>
    <w:bookmarkEnd w:id="23"/>
    <w:bookmarkStart w:id="24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Abuja Children’s Rehabilitation Hospital, Nigeria</w:t>
      </w:r>
      <w:r>
        <w:t xml:space="preserve"> </w:t>
      </w:r>
      <w:r>
        <w:t xml:space="preserve">| 2016 – 2019</w:t>
      </w:r>
    </w:p>
    <w:p>
      <w:pPr>
        <w:numPr>
          <w:ilvl w:val="0"/>
          <w:numId w:val="1004"/>
        </w:numPr>
        <w:pStyle w:val="Compact"/>
      </w:pPr>
      <w:r>
        <w:t xml:space="preserve">Treated over 500 pediatric patients with speech and language impairments, including those with autism spectrum disorder (ASD) and Down syndrome.</w:t>
      </w:r>
    </w:p>
    <w:p>
      <w:pPr>
        <w:numPr>
          <w:ilvl w:val="0"/>
          <w:numId w:val="1004"/>
        </w:numPr>
        <w:pStyle w:val="Compact"/>
      </w:pPr>
      <w:r>
        <w:t xml:space="preserve">Utilized play-based therapy and interactive technology to engage young clients in therapeutic activities.</w:t>
      </w:r>
    </w:p>
    <w:p>
      <w:pPr>
        <w:numPr>
          <w:ilvl w:val="0"/>
          <w:numId w:val="1004"/>
        </w:numPr>
        <w:pStyle w:val="Compact"/>
      </w:pPr>
      <w:r>
        <w:t xml:space="preserve">Coordinated with occupational therapists and psychologists to provide holistic care for children with complex needs.</w:t>
      </w:r>
    </w:p>
    <w:p>
      <w:pPr>
        <w:numPr>
          <w:ilvl w:val="0"/>
          <w:numId w:val="1004"/>
        </w:numPr>
        <w:pStyle w:val="Compact"/>
      </w:pPr>
      <w:r>
        <w:t xml:space="preserve">Organized monthly free clinics in partnership with local NGOs, serving over 200 families annually in Abuja’s underserved neighborhoods.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Hospital Abuja, Nigeria</w:t>
      </w:r>
      <w:r>
        <w:t xml:space="preserve"> </w:t>
      </w:r>
      <w:r>
        <w:t xml:space="preserve">| 2015 – 2016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clinical settings, including stroke rehabilitation and neonatal care units.</w:t>
      </w:r>
    </w:p>
    <w:p>
      <w:pPr>
        <w:numPr>
          <w:ilvl w:val="0"/>
          <w:numId w:val="1005"/>
        </w:numPr>
        <w:pStyle w:val="Compact"/>
      </w:pPr>
      <w:r>
        <w:t xml:space="preserve">Assisted in developing early intervention programs for infants with feeding and speech delays.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Comprehensive knowledge of Nigerian languages (English, Hausa, Yoruba, Igbo) to better serve multilingual clients.</w:t>
      </w:r>
    </w:p>
    <w:p>
      <w:pPr>
        <w:numPr>
          <w:ilvl w:val="0"/>
          <w:numId w:val="1006"/>
        </w:numPr>
        <w:pStyle w:val="Compact"/>
      </w:pPr>
      <w:r>
        <w:t xml:space="preserve">Expertise in assessing and treating disorders such as dysphagia, articulation delays, and phonological processing issues.</w:t>
      </w:r>
    </w:p>
    <w:p>
      <w:pPr>
        <w:numPr>
          <w:ilvl w:val="0"/>
          <w:numId w:val="1006"/>
        </w:numPr>
        <w:pStyle w:val="Compact"/>
      </w:pPr>
      <w:r>
        <w:t xml:space="preserve">Proficient in using assistive technology for AAC devices and digital therapy tools.</w:t>
      </w:r>
    </w:p>
    <w:p>
      <w:pPr>
        <w:numPr>
          <w:ilvl w:val="0"/>
          <w:numId w:val="1006"/>
        </w:numPr>
        <w:pStyle w:val="Compact"/>
      </w:pPr>
      <w:r>
        <w:t xml:space="preserve">Cultural competence in Nigerian healthcare settings, with a focus on community-centered care.</w:t>
      </w:r>
    </w:p>
    <w:p>
      <w:pPr>
        <w:numPr>
          <w:ilvl w:val="0"/>
          <w:numId w:val="1006"/>
        </w:numPr>
        <w:pStyle w:val="Compact"/>
      </w:pPr>
      <w:r>
        <w:t xml:space="preserve">Strong communication and interpersonal skills for working with patients, families, and multidisciplinary teams.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Nigerian Association of Speech-Language Pathologists (NASLP) License – Active since 2015</w:t>
      </w:r>
    </w:p>
    <w:p>
      <w:pPr>
        <w:numPr>
          <w:ilvl w:val="0"/>
          <w:numId w:val="1007"/>
        </w:numPr>
        <w:pStyle w:val="Compact"/>
      </w:pPr>
      <w:r>
        <w:t xml:space="preserve">Certified in VitalStim Therapy for Dysphagia (2021)</w:t>
      </w:r>
    </w:p>
    <w:p>
      <w:pPr>
        <w:numPr>
          <w:ilvl w:val="0"/>
          <w:numId w:val="1007"/>
        </w:numPr>
        <w:pStyle w:val="Compact"/>
      </w:pPr>
      <w:r>
        <w:t xml:space="preserve">Advanced Certification in Pediatric Feeding and Swallowing Disorders (2020)</w:t>
      </w:r>
    </w:p>
    <w:p>
      <w:pPr>
        <w:numPr>
          <w:ilvl w:val="0"/>
          <w:numId w:val="1007"/>
        </w:numPr>
        <w:pStyle w:val="Compact"/>
      </w:pPr>
      <w:r>
        <w:t xml:space="preserve">First Aid and CPR Certification – American Red Cross (2018)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Hausa (Proficient)</w:t>
      </w:r>
    </w:p>
    <w:p>
      <w:pPr>
        <w:numPr>
          <w:ilvl w:val="0"/>
          <w:numId w:val="1008"/>
        </w:numPr>
        <w:pStyle w:val="Compact"/>
      </w:pPr>
      <w:r>
        <w:t xml:space="preserve">Igbo (Basic)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Workshop: "Inclusive Education for Children with Speech Disorders" – NASLP, Abuja (2023)</w:t>
      </w:r>
    </w:p>
    <w:p>
      <w:pPr>
        <w:numPr>
          <w:ilvl w:val="0"/>
          <w:numId w:val="1009"/>
        </w:numPr>
        <w:pStyle w:val="Compact"/>
      </w:pPr>
      <w:r>
        <w:t xml:space="preserve">Learned strategies to integrate speech therapy into mainstream education systems in Nigeria.</w:t>
      </w:r>
    </w:p>
    <w:p>
      <w:pPr>
        <w:pStyle w:val="FirstParagraph"/>
      </w:pPr>
      <w:r>
        <w:rPr>
          <w:bCs/>
          <w:b/>
        </w:rPr>
        <w:t xml:space="preserve">Conference Attendance: International Conference on Communication Disorders (ICCD), Lagos (2022)</w:t>
      </w:r>
    </w:p>
    <w:p>
      <w:pPr>
        <w:numPr>
          <w:ilvl w:val="0"/>
          <w:numId w:val="1010"/>
        </w:numPr>
        <w:pStyle w:val="Compact"/>
      </w:pPr>
      <w:r>
        <w:t xml:space="preserve">Presented a case study on "Speech Therapy Outcomes in Rural Nigerian Communities."</w:t>
      </w:r>
    </w:p>
    <w:p>
      <w:pPr>
        <w:pStyle w:val="FirstParagraph"/>
      </w:pPr>
      <w:r>
        <w:rPr>
          <w:bCs/>
          <w:b/>
        </w:rPr>
        <w:t xml:space="preserve">Online Course: "Cultural Competence in Healthcare" – Coursera (2021)</w:t>
      </w:r>
    </w:p>
    <w:p>
      <w:pPr>
        <w:numPr>
          <w:ilvl w:val="0"/>
          <w:numId w:val="1011"/>
        </w:numPr>
        <w:pStyle w:val="Compact"/>
      </w:pPr>
      <w:r>
        <w:t xml:space="preserve">Enhanced understanding of cultural nuances in patient care within Nigeria's diverse population.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Speech Therapist, Abuja Community Outreach Program (2017–Present)</w:t>
      </w:r>
    </w:p>
    <w:p>
      <w:pPr>
        <w:numPr>
          <w:ilvl w:val="0"/>
          <w:numId w:val="1012"/>
        </w:numPr>
        <w:pStyle w:val="Compact"/>
      </w:pPr>
      <w:r>
        <w:t xml:space="preserve">Provided free speech therapy sessions to underprivileged children in Abuja's informal settlements.</w:t>
      </w:r>
    </w:p>
    <w:p>
      <w:pPr>
        <w:numPr>
          <w:ilvl w:val="0"/>
          <w:numId w:val="1012"/>
        </w:numPr>
        <w:pStyle w:val="Compact"/>
      </w:pPr>
      <w:r>
        <w:t xml:space="preserve">Organized workshops for parents on home-based communication strategies for children with developmental delays.</w:t>
      </w:r>
    </w:p>
    <w:p>
      <w:pPr>
        <w:pStyle w:val="FirstParagraph"/>
      </w:pPr>
      <w:r>
        <w:rPr>
          <w:bCs/>
          <w:b/>
        </w:rPr>
        <w:t xml:space="preserve">Guest Lecturer, University of Abuja Speech Therapy Department (2020–Present)</w:t>
      </w:r>
    </w:p>
    <w:p>
      <w:pPr>
        <w:numPr>
          <w:ilvl w:val="0"/>
          <w:numId w:val="1013"/>
        </w:numPr>
        <w:pStyle w:val="Compact"/>
      </w:pPr>
      <w:r>
        <w:t xml:space="preserve">Delivered lectures on "Clinical Ethics in Speech Therapy" and "Innovative Therapeutic Techniques."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aminabello.speech@gmail.com | +234 801 234 5678</w:t>
      </w:r>
    </w:p>
    <w:bookmarkEnd w:id="32"/>
    <w:p>
      <w:pPr>
        <w:pStyle w:val="BodyText"/>
      </w:pPr>
      <w:r>
        <w:t xml:space="preserve">This resume is tailored for a Speech Therapist in Nigeria Abuja, emphasizing clinical expertise, cultural relevance, and community impact within the Nigerian healthcare system.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Speech Therapist - Abuja, Nigeria</dc:title>
  <dc:creator/>
  <dc:language>en</dc:language>
  <cp:keywords/>
  <dcterms:created xsi:type="dcterms:W3CDTF">2025-12-11T10:40:06Z</dcterms:created>
  <dcterms:modified xsi:type="dcterms:W3CDTF">2025-12-11T10:40:06Z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