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Qatar</w:t>
      </w:r>
      <w:r>
        <w:t xml:space="preserve"> </w:t>
      </w:r>
      <w:r>
        <w:t xml:space="preserve">Doha</w:t>
      </w:r>
    </w:p>
    <w:bookmarkStart w:id="30" w:name="resume"/>
    <w:p>
      <w:pPr>
        <w:pStyle w:val="Heading1"/>
      </w:pPr>
      <w:r>
        <w:t xml:space="preserve">Resume</w:t>
      </w:r>
    </w:p>
    <w:bookmarkStart w:id="29" w:name="speech-therapist-in-qatar-doha"/>
    <w:p>
      <w:pPr>
        <w:pStyle w:val="Heading2"/>
      </w:pPr>
      <w:r>
        <w:t xml:space="preserve">Speech Therapist in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evidence-based interventions for individuals with communication disorders. Specializing in pediatric and adult populations, I have a proven track record of delivering personalized therapy sessions that align with the cultural and linguistic diversity of Qatar Doha. My background includes working in multicultural environments, ensuring effective communication strategies tailored to the unique needs of patients from various backgrounds. Committed to advancing speech-language pathology practices in Qatar, I aim to contribute to the growth of healthcare services that empower individuals to achieve their full potential through improved communication skills.</w:t>
      </w:r>
    </w:p>
    <w:bookmarkEnd w:id="21"/>
    <w:bookmarkStart w:id="22" w:name="education"/>
    <w:p>
      <w:pPr>
        <w:pStyle w:val="Heading3"/>
      </w:pPr>
      <w:r>
        <w:t xml:space="preserve">Education</w:t>
      </w:r>
    </w:p>
    <w:p>
      <w:pPr>
        <w:pStyle w:val="FirstParagraph"/>
      </w:pPr>
      <w:r>
        <w:rPr>
          <w:bCs/>
          <w:b/>
        </w:rPr>
        <w:t xml:space="preserve">Masters in Speech-Language Pathology</w:t>
      </w:r>
      <w:r>
        <w:br/>
      </w:r>
      <w:r>
        <w:t xml:space="preserve">[University Name], [City, Country]</w:t>
      </w:r>
      <w:r>
        <w:br/>
      </w:r>
      <w:r>
        <w:t xml:space="preserve">Graduated: [Month, Year]</w:t>
      </w:r>
    </w:p>
    <w:p>
      <w:pPr>
        <w:pStyle w:val="BodyText"/>
      </w:pPr>
      <w:r>
        <w:rPr>
          <w:bCs/>
          <w:b/>
        </w:rPr>
        <w:t xml:space="preserve">Bachelor of Science in Communication Sciences and Disorders</w:t>
      </w:r>
      <w:r>
        <w:br/>
      </w:r>
      <w:r>
        <w:t xml:space="preserve">[University Name], [City, Country]</w:t>
      </w:r>
      <w:r>
        <w:br/>
      </w:r>
      <w:r>
        <w:t xml:space="preserve">Graduated: [Month, Year]</w:t>
      </w:r>
    </w:p>
    <w:bookmarkEnd w:id="22"/>
    <w:bookmarkStart w:id="23" w:name="work-experience"/>
    <w:p>
      <w:pPr>
        <w:pStyle w:val="Heading3"/>
      </w:pPr>
      <w:r>
        <w:t xml:space="preserve">Work Experience</w:t>
      </w:r>
    </w:p>
    <w:p>
      <w:pPr>
        <w:pStyle w:val="FirstParagraph"/>
      </w:pPr>
      <w:r>
        <w:rPr>
          <w:bCs/>
          <w:b/>
        </w:rPr>
        <w:t xml:space="preserve">Speech Therapist</w:t>
      </w:r>
      <w:r>
        <w:br/>
      </w:r>
      <w:r>
        <w:t xml:space="preserve">[Clinic Name], Doha, Qatar</w:t>
      </w:r>
      <w:r>
        <w:br/>
      </w:r>
      <w:r>
        <w:t xml:space="preserve">[Month, Year] – Present</w:t>
      </w:r>
    </w:p>
    <w:p>
      <w:pPr>
        <w:numPr>
          <w:ilvl w:val="0"/>
          <w:numId w:val="1001"/>
        </w:numPr>
        <w:pStyle w:val="Compact"/>
      </w:pPr>
      <w:r>
        <w:t xml:space="preserve">Conduct comprehensive assessments to identify speech, language, and swallowing disorders in pediatric and adult patients.</w:t>
      </w:r>
    </w:p>
    <w:p>
      <w:pPr>
        <w:numPr>
          <w:ilvl w:val="0"/>
          <w:numId w:val="1001"/>
        </w:numPr>
        <w:pStyle w:val="Compact"/>
      </w:pPr>
      <w:r>
        <w:t xml:space="preserve">Develop individualized treatment plans based on patient needs, focusing on improving articulation, fluency, and cognitive-communication skills.</w:t>
      </w:r>
    </w:p>
    <w:p>
      <w:pPr>
        <w:numPr>
          <w:ilvl w:val="0"/>
          <w:numId w:val="1001"/>
        </w:numPr>
        <w:pStyle w:val="Compact"/>
      </w:pPr>
      <w:r>
        <w:t xml:space="preserve">Collaborate with educators, parents, and multidisciplinary teams to create inclusive environments that support communication development in Qatar Doha's educational institutions.</w:t>
      </w:r>
    </w:p>
    <w:p>
      <w:pPr>
        <w:numPr>
          <w:ilvl w:val="0"/>
          <w:numId w:val="1001"/>
        </w:numPr>
        <w:pStyle w:val="Compact"/>
      </w:pPr>
      <w:r>
        <w:t xml:space="preserve">Provide therapy sessions using evidence-based techniques such as articulation therapy, language intervention activities (LIA), and augmentative and alternative communication (AAC) systems.</w:t>
      </w:r>
    </w:p>
    <w:p>
      <w:pPr>
        <w:numPr>
          <w:ilvl w:val="0"/>
          <w:numId w:val="1001"/>
        </w:numPr>
        <w:pStyle w:val="Compact"/>
      </w:pPr>
      <w:r>
        <w:t xml:space="preserve">Train families and caregivers on strategies to reinforce therapeutic goals at home, fostering long-term progress in patients from diverse cultural backgrounds.</w:t>
      </w:r>
    </w:p>
    <w:p>
      <w:pPr>
        <w:pStyle w:val="FirstParagraph"/>
      </w:pPr>
      <w:r>
        <w:rPr>
          <w:bCs/>
          <w:b/>
        </w:rPr>
        <w:t xml:space="preserve">Speech Therapist Intern</w:t>
      </w:r>
      <w:r>
        <w:br/>
      </w:r>
      <w:r>
        <w:t xml:space="preserve">[Hospital Name], Doha, Qatar</w:t>
      </w:r>
      <w:r>
        <w:br/>
      </w:r>
      <w:r>
        <w:t xml:space="preserve">[Month, Year] – [Month, Year]</w:t>
      </w:r>
    </w:p>
    <w:p>
      <w:pPr>
        <w:numPr>
          <w:ilvl w:val="0"/>
          <w:numId w:val="1002"/>
        </w:numPr>
        <w:pStyle w:val="Compact"/>
      </w:pPr>
      <w:r>
        <w:t xml:space="preserve">Assisted in the diagnosis and treatment of speech and language disorders under the supervision of licensed speech-language pathologists.</w:t>
      </w:r>
    </w:p>
    <w:p>
      <w:pPr>
        <w:numPr>
          <w:ilvl w:val="0"/>
          <w:numId w:val="1002"/>
        </w:numPr>
        <w:pStyle w:val="Compact"/>
      </w:pPr>
      <w:r>
        <w:t xml:space="preserve">Participated in interdisciplinary team meetings to discuss patient progress and adjust therapeutic approaches for optimal outcomes in Qatar Doha's healthcare setting.</w:t>
      </w:r>
    </w:p>
    <w:p>
      <w:pPr>
        <w:numPr>
          <w:ilvl w:val="0"/>
          <w:numId w:val="1002"/>
        </w:numPr>
        <w:pStyle w:val="Compact"/>
      </w:pPr>
      <w:r>
        <w:t xml:space="preserve">Gained hands-on experience with diverse patient populations, including individuals with autism spectrum disorder (ASD), stroke survivors, and developmental delays.</w:t>
      </w:r>
    </w:p>
    <w:bookmarkEnd w:id="23"/>
    <w:bookmarkStart w:id="24" w:name="skills"/>
    <w:p>
      <w:pPr>
        <w:pStyle w:val="Heading3"/>
      </w:pPr>
      <w:r>
        <w:t xml:space="preserve">Skills</w:t>
      </w:r>
    </w:p>
    <w:p>
      <w:pPr>
        <w:numPr>
          <w:ilvl w:val="0"/>
          <w:numId w:val="1003"/>
        </w:numPr>
        <w:pStyle w:val="Compact"/>
      </w:pPr>
      <w:r>
        <w:t xml:space="preserve">Speech and Language Assessment</w:t>
      </w:r>
    </w:p>
    <w:p>
      <w:pPr>
        <w:numPr>
          <w:ilvl w:val="0"/>
          <w:numId w:val="1003"/>
        </w:numPr>
        <w:pStyle w:val="Compact"/>
      </w:pPr>
      <w:r>
        <w:t xml:space="preserve">Clinical Therapy for Articulation, Fluency, and Voice Disorders</w:t>
      </w:r>
    </w:p>
    <w:p>
      <w:pPr>
        <w:numPr>
          <w:ilvl w:val="0"/>
          <w:numId w:val="1003"/>
        </w:numPr>
        <w:pStyle w:val="Compact"/>
      </w:pPr>
      <w:r>
        <w:t xml:space="preserve">Cultural Competence in Multicultural Settings (Qatar Doha)</w:t>
      </w:r>
    </w:p>
    <w:p>
      <w:pPr>
        <w:numPr>
          <w:ilvl w:val="0"/>
          <w:numId w:val="1003"/>
        </w:numPr>
        <w:pStyle w:val="Compact"/>
      </w:pPr>
      <w:r>
        <w:t xml:space="preserve">Augmentative and Alternative Communication (AAC) Systems</w:t>
      </w:r>
    </w:p>
    <w:p>
      <w:pPr>
        <w:numPr>
          <w:ilvl w:val="0"/>
          <w:numId w:val="1003"/>
        </w:numPr>
        <w:pStyle w:val="Compact"/>
      </w:pPr>
      <w:r>
        <w:t xml:space="preserve">Collaboration with Educators and Healthcare Professionals</w:t>
      </w:r>
    </w:p>
    <w:p>
      <w:pPr>
        <w:numPr>
          <w:ilvl w:val="0"/>
          <w:numId w:val="1003"/>
        </w:numPr>
        <w:pStyle w:val="Compact"/>
      </w:pPr>
      <w:r>
        <w:t xml:space="preserve">Patient-Centered Care and Family Education</w:t>
      </w:r>
    </w:p>
    <w:bookmarkEnd w:id="24"/>
    <w:bookmarkStart w:id="25" w:name="certifications-training"/>
    <w:p>
      <w:pPr>
        <w:pStyle w:val="Heading3"/>
      </w:pPr>
      <w:r>
        <w:t xml:space="preserve">Certifications &amp; Training</w:t>
      </w:r>
    </w:p>
    <w:p>
      <w:pPr>
        <w:pStyle w:val="FirstParagraph"/>
      </w:pPr>
      <w:r>
        <w:rPr>
          <w:bCs/>
          <w:b/>
        </w:rPr>
        <w:t xml:space="preserve">American Speech-Language-Hearing Association (ASHA) Certification</w:t>
      </w:r>
      <w:r>
        <w:br/>
      </w:r>
      <w:r>
        <w:t xml:space="preserve">[Year]</w:t>
      </w:r>
    </w:p>
    <w:p>
      <w:pPr>
        <w:pStyle w:val="BodyText"/>
      </w:pPr>
      <w:r>
        <w:rPr>
          <w:bCs/>
          <w:b/>
        </w:rPr>
        <w:t xml:space="preserve">Specialized Training in Autism Spectrum Disorder (ASD) Interventions</w:t>
      </w:r>
      <w:r>
        <w:br/>
      </w:r>
      <w:r>
        <w:t xml:space="preserve">[Institute Name], [City, Country]</w:t>
      </w:r>
      <w:r>
        <w:br/>
      </w:r>
      <w:r>
        <w:t xml:space="preserve">[Year]</w:t>
      </w:r>
    </w:p>
    <w:p>
      <w:pPr>
        <w:pStyle w:val="BodyText"/>
      </w:pPr>
      <w:r>
        <w:rPr>
          <w:bCs/>
          <w:b/>
        </w:rPr>
        <w:t xml:space="preserve">Certificate in Cultural Competency for Healthcare Professionals</w:t>
      </w:r>
      <w:r>
        <w:br/>
      </w:r>
      <w:r>
        <w:t xml:space="preserve">[Institute Name], [City, Country]</w:t>
      </w:r>
      <w:r>
        <w:br/>
      </w:r>
      <w:r>
        <w:t xml:space="preserve">[Year]</w:t>
      </w:r>
    </w:p>
    <w:bookmarkEnd w:id="25"/>
    <w:bookmarkStart w:id="26" w:name="languages"/>
    <w:p>
      <w:pPr>
        <w:pStyle w:val="Heading3"/>
      </w:pPr>
      <w:r>
        <w:t xml:space="preserve">Languages</w:t>
      </w:r>
    </w:p>
    <w:p>
      <w:pPr>
        <w:numPr>
          <w:ilvl w:val="0"/>
          <w:numId w:val="1004"/>
        </w:numPr>
        <w:pStyle w:val="Compact"/>
      </w:pPr>
      <w:r>
        <w:t xml:space="preserve">English (Native)</w:t>
      </w:r>
    </w:p>
    <w:p>
      <w:pPr>
        <w:numPr>
          <w:ilvl w:val="0"/>
          <w:numId w:val="1004"/>
        </w:numPr>
        <w:pStyle w:val="Compact"/>
      </w:pPr>
      <w:r>
        <w:t xml:space="preserve">Arabic (Proficient)</w:t>
      </w:r>
    </w:p>
    <w:p>
      <w:pPr>
        <w:numPr>
          <w:ilvl w:val="0"/>
          <w:numId w:val="1004"/>
        </w:numPr>
        <w:pStyle w:val="Compact"/>
      </w:pPr>
      <w:r>
        <w:t xml:space="preserve">French (Basic)</w:t>
      </w:r>
    </w:p>
    <w:bookmarkEnd w:id="26"/>
    <w:bookmarkStart w:id="27" w:name="professional-affiliation"/>
    <w:p>
      <w:pPr>
        <w:pStyle w:val="Heading3"/>
      </w:pPr>
      <w:r>
        <w:t xml:space="preserve">Professional Affiliation</w:t>
      </w:r>
    </w:p>
    <w:p>
      <w:pPr>
        <w:pStyle w:val="FirstParagraph"/>
      </w:pPr>
      <w:r>
        <w:rPr>
          <w:bCs/>
          <w:b/>
        </w:rPr>
        <w:t xml:space="preserve">Qatar Society of Speech and Language Pathologists (QSSLP)</w:t>
      </w:r>
      <w:r>
        <w:br/>
      </w:r>
      <w:r>
        <w:t xml:space="preserve">Member since [Year]</w:t>
      </w:r>
    </w:p>
    <w:p>
      <w:pPr>
        <w:pStyle w:val="BodyText"/>
      </w:pPr>
      <w:r>
        <w:rPr>
          <w:bCs/>
          <w:b/>
        </w:rPr>
        <w:t xml:space="preserve">American Speech-Language-Hearing Association (ASHA)</w:t>
      </w:r>
      <w:r>
        <w:br/>
      </w:r>
      <w:r>
        <w:t xml:space="preserve">Member since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Qatar Doha</dc:title>
  <dc:creator/>
  <dc:language>en</dc:language>
  <cp:keywords/>
  <dcterms:created xsi:type="dcterms:W3CDTF">2025-12-11T00:50:16Z</dcterms:created>
  <dcterms:modified xsi:type="dcterms:W3CDTF">2025-12-11T00:50:16Z</dcterms:modified>
</cp:coreProperties>
</file>

<file path=docProps/custom.xml><?xml version="1.0" encoding="utf-8"?>
<Properties xmlns="http://schemas.openxmlformats.org/officeDocument/2006/custom-properties" xmlns:vt="http://schemas.openxmlformats.org/officeDocument/2006/docPropsVTypes"/>
</file>