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5" w:name="resume"/>
    <w:p>
      <w:pPr>
        <w:pStyle w:val="Heading1"/>
      </w:pPr>
      <w:r>
        <w:t xml:space="preserve">Resume</w:t>
      </w:r>
    </w:p>
    <w:bookmarkStart w:id="20" w:name="jane-doe"/>
    <w:p>
      <w:pPr>
        <w:pStyle w:val="Heading2"/>
      </w:pPr>
      <w:r>
        <w:t xml:space="preserve">Jane Doe</w:t>
      </w:r>
    </w:p>
    <w:p>
      <w:pPr>
        <w:pStyle w:val="FirstParagraph"/>
      </w:pPr>
      <w:r>
        <w:rPr>
          <w:bCs/>
          <w:b/>
        </w:rPr>
        <w:t xml:space="preserve">Speech Therapist | South Africa Cape Town | Professional Summary</w:t>
      </w:r>
    </w:p>
    <w:p>
      <w:pPr>
        <w:pStyle w:val="BodyText"/>
      </w:pPr>
      <w:r>
        <w:t xml:space="preserve">Email: janedoe.speechtherapist@example.com | Phone: +27 83 123 4567 | Location: Cape Town, South Africa</w:t>
      </w:r>
    </w:p>
    <w:bookmarkEnd w:id="20"/>
    <w:bookmarkStart w:id="21" w:name="professional-summary"/>
    <w:p>
      <w:pPr>
        <w:pStyle w:val="Heading2"/>
      </w:pPr>
      <w:r>
        <w:t xml:space="preserve">Professional Summary</w:t>
      </w:r>
    </w:p>
    <w:p>
      <w:pPr>
        <w:pStyle w:val="FirstParagraph"/>
      </w:pPr>
      <w:r>
        <w:t xml:space="preserve">Dynamic and compassionate Speech Therapist with over [X] years of experience in providing high-quality speech and language services to individuals across diverse cultural and linguistic backgrounds in South Africa. Specializing in assessing, diagnosing, and treating communication disorders, including articulation, fluency, voice, and language impairments. A dedicated professional deeply committed to improving the quality of life for clients through personalized therapeutic interventions tailored to the unique needs of the Cape Town community. Proven expertise in working within public and private healthcare settings in South Africa, with a strong focus on accessibility and inclusivity for all patients.</w:t>
      </w:r>
    </w:p>
    <w:bookmarkEnd w:id="21"/>
    <w:bookmarkStart w:id="24" w:name="professional-experience"/>
    <w:p>
      <w:pPr>
        <w:pStyle w:val="Heading2"/>
      </w:pPr>
      <w:r>
        <w:t xml:space="preserve">Professional Experience</w:t>
      </w:r>
    </w:p>
    <w:bookmarkStart w:id="22" w:name="Xc56015cda4fa571d8acea12b65e4f1e69e97d70"/>
    <w:p>
      <w:pPr>
        <w:pStyle w:val="Heading3"/>
      </w:pPr>
      <w:r>
        <w:t xml:space="preserve">Cape Town Speech and Language Centre | Speech Therapist</w:t>
      </w:r>
    </w:p>
    <w:p>
      <w:pPr>
        <w:pStyle w:val="FirstParagraph"/>
      </w:pPr>
      <w:r>
        <w:rPr>
          <w:iCs/>
          <w:i/>
        </w:rPr>
        <w:t xml:space="preserve">January 2018 – Present</w:t>
      </w:r>
    </w:p>
    <w:p>
      <w:pPr>
        <w:numPr>
          <w:ilvl w:val="0"/>
          <w:numId w:val="1001"/>
        </w:numPr>
        <w:pStyle w:val="Compact"/>
      </w:pPr>
      <w:r>
        <w:t xml:space="preserve">Provided individualized speech therapy sessions to children and adults with a wide range of communication disorders, including autism spectrum disorder, developmental delays, and aphasia.</w:t>
      </w:r>
    </w:p>
    <w:p>
      <w:pPr>
        <w:numPr>
          <w:ilvl w:val="0"/>
          <w:numId w:val="1001"/>
        </w:numPr>
        <w:pStyle w:val="Compact"/>
      </w:pPr>
      <w:r>
        <w:t xml:space="preserve">Collaborated with educators, parents, and healthcare professionals in South Africa to develop comprehensive intervention plans aligned with the National Department of Health guidelines.</w:t>
      </w:r>
    </w:p>
    <w:p>
      <w:pPr>
        <w:numPr>
          <w:ilvl w:val="0"/>
          <w:numId w:val="1001"/>
        </w:numPr>
        <w:pStyle w:val="Compact"/>
      </w:pPr>
      <w:r>
        <w:t xml:space="preserve">Conducted assessments using standardized tools such as the Goldman-Fristoe Test of Articulation and the Clinical Evaluation of Language Fundamentals (CELF) to diagnose speech and language impairments in Cape Town's multilingual population.</w:t>
      </w:r>
    </w:p>
    <w:p>
      <w:pPr>
        <w:numPr>
          <w:ilvl w:val="0"/>
          <w:numId w:val="1001"/>
        </w:numPr>
        <w:pStyle w:val="Compact"/>
      </w:pPr>
      <w:r>
        <w:t xml:space="preserve">Organized community workshops on early communication development for parents in underserved areas of South Africa, focusing on strategies to support children’s language growth.</w:t>
      </w:r>
    </w:p>
    <w:p>
      <w:pPr>
        <w:numPr>
          <w:ilvl w:val="0"/>
          <w:numId w:val="1001"/>
        </w:numPr>
        <w:pStyle w:val="Compact"/>
      </w:pPr>
      <w:r>
        <w:t xml:space="preserve">Contributed to the creation of a teletherapy program in response to the challenges posed by the COVID-19 pandemic, ensuring continuity of care for patients across Cape Town and surrounding regions.</w:t>
      </w:r>
    </w:p>
    <w:bookmarkEnd w:id="22"/>
    <w:bookmarkStart w:id="23" w:name="Xc5f7ce6b753c875fb5f396bdfe1f4e2b0e741de"/>
    <w:p>
      <w:pPr>
        <w:pStyle w:val="Heading3"/>
      </w:pPr>
      <w:r>
        <w:t xml:space="preserve">Cape Town Public Health Clinic | Speech Therapist Intern</w:t>
      </w:r>
    </w:p>
    <w:p>
      <w:pPr>
        <w:pStyle w:val="FirstParagraph"/>
      </w:pPr>
      <w:r>
        <w:rPr>
          <w:iCs/>
          <w:i/>
        </w:rPr>
        <w:t xml:space="preserve">June 2015 – December 2017</w:t>
      </w:r>
    </w:p>
    <w:p>
      <w:pPr>
        <w:numPr>
          <w:ilvl w:val="0"/>
          <w:numId w:val="1002"/>
        </w:numPr>
        <w:pStyle w:val="Compact"/>
      </w:pPr>
      <w:r>
        <w:t xml:space="preserve">Supported the evaluation and treatment of patients with speech and swallowing disorders in a high-volume public healthcare setting in South Africa.</w:t>
      </w:r>
    </w:p>
    <w:p>
      <w:pPr>
        <w:numPr>
          <w:ilvl w:val="0"/>
          <w:numId w:val="1002"/>
        </w:numPr>
        <w:pStyle w:val="Compact"/>
      </w:pPr>
      <w:r>
        <w:t xml:space="preserve">Provided therapy to patients from diverse socioeconomic backgrounds, emphasizing equitable access to services in Cape Town’s underserved communities.</w:t>
      </w:r>
    </w:p>
    <w:p>
      <w:pPr>
        <w:numPr>
          <w:ilvl w:val="0"/>
          <w:numId w:val="1002"/>
        </w:numPr>
        <w:pStyle w:val="Compact"/>
      </w:pPr>
      <w:r>
        <w:t xml:space="preserve">Documented patient progress using electronic health records compliant with South African healthcare standards, ensuring accurate and timely reporting for clinical teams.</w:t>
      </w:r>
    </w:p>
    <w:p>
      <w:pPr>
        <w:numPr>
          <w:ilvl w:val="0"/>
          <w:numId w:val="1002"/>
        </w:numPr>
        <w:pStyle w:val="Compact"/>
      </w:pPr>
      <w:r>
        <w:t xml:space="preserve">Participated in interdepartmental meetings to advocate for the inclusion of speech therapy services in multidisciplinary care plans for patients with complex needs.</w:t>
      </w:r>
    </w:p>
    <w:bookmarkEnd w:id="23"/>
    <w:bookmarkEnd w:id="24"/>
    <w:bookmarkStart w:id="27" w:name="education"/>
    <w:p>
      <w:pPr>
        <w:pStyle w:val="Heading2"/>
      </w:pPr>
      <w:r>
        <w:t xml:space="preserve">Education</w:t>
      </w:r>
    </w:p>
    <w:bookmarkStart w:id="25" w:name="X51924bcb70200117b60e434a1e76335b8924053"/>
    <w:p>
      <w:pPr>
        <w:pStyle w:val="Heading3"/>
      </w:pPr>
      <w:r>
        <w:t xml:space="preserve">University of Cape Town | Master of Speech-Language Pathology</w:t>
      </w:r>
    </w:p>
    <w:p>
      <w:pPr>
        <w:pStyle w:val="FirstParagraph"/>
      </w:pPr>
      <w:r>
        <w:rPr>
          <w:iCs/>
          <w:i/>
        </w:rPr>
        <w:t xml:space="preserve">Graduated: 2015</w:t>
      </w:r>
    </w:p>
    <w:p>
      <w:pPr>
        <w:pStyle w:val="BodyText"/>
      </w:pPr>
      <w:r>
        <w:t xml:space="preserve">Coursework included advanced studies in phonetics, neurology of communication, and cultural competence in speech therapy. Specialized in working with multilingual populations, a critical focus for Speech Therapists in South Africa.</w:t>
      </w:r>
    </w:p>
    <w:bookmarkEnd w:id="25"/>
    <w:bookmarkStart w:id="26" w:name="X74da546caba2eb217ba9cc110beb060b5c9ab1a"/>
    <w:p>
      <w:pPr>
        <w:pStyle w:val="Heading3"/>
      </w:pPr>
      <w:r>
        <w:t xml:space="preserve">Stellenbosch University | Bachelor of Science (Speech Therapy)</w:t>
      </w:r>
    </w:p>
    <w:p>
      <w:pPr>
        <w:pStyle w:val="FirstParagraph"/>
      </w:pPr>
      <w:r>
        <w:rPr>
          <w:iCs/>
          <w:i/>
        </w:rPr>
        <w:t xml:space="preserve">Graduated: 2012</w:t>
      </w:r>
    </w:p>
    <w:p>
      <w:pPr>
        <w:pStyle w:val="BodyText"/>
      </w:pPr>
      <w:r>
        <w:t xml:space="preserve">Foundation in human anatomy, speech science, and clinical practice. Internship placements included working with children in rural and urban areas of South Africa, developing skills to address communication barriers in diverse settings.</w:t>
      </w:r>
    </w:p>
    <w:bookmarkEnd w:id="26"/>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South African Speech Language Hearing Association (SASTA) Certification</w:t>
      </w:r>
      <w:r>
        <w:t xml:space="preserve"> </w:t>
      </w:r>
      <w:r>
        <w:t xml:space="preserve">– 2018. Demonstrates adherence to national standards for speech therapy in South Africa.</w:t>
      </w:r>
    </w:p>
    <w:p>
      <w:pPr>
        <w:numPr>
          <w:ilvl w:val="0"/>
          <w:numId w:val="1003"/>
        </w:numPr>
        <w:pStyle w:val="Compact"/>
      </w:pPr>
      <w:r>
        <w:rPr>
          <w:bCs/>
          <w:b/>
        </w:rPr>
        <w:t xml:space="preserve">Advanced Training in Augmentative and Alternative Communication (AAC)</w:t>
      </w:r>
      <w:r>
        <w:t xml:space="preserve"> </w:t>
      </w:r>
      <w:r>
        <w:t xml:space="preserve">– 2020. Enhanced ability to support patients with severe communication disorders, including those using sign language or assistive technology.</w:t>
      </w:r>
    </w:p>
    <w:p>
      <w:pPr>
        <w:numPr>
          <w:ilvl w:val="0"/>
          <w:numId w:val="1003"/>
        </w:numPr>
        <w:pStyle w:val="Compact"/>
      </w:pPr>
      <w:r>
        <w:rPr>
          <w:bCs/>
          <w:b/>
        </w:rPr>
        <w:t xml:space="preserve">Clinical Supervision Workshop</w:t>
      </w:r>
      <w:r>
        <w:t xml:space="preserve"> </w:t>
      </w:r>
      <w:r>
        <w:t xml:space="preserve">– 2019. Completed training to mentor new Speech Therapists in Cape Town, ensuring high-quality care for clients.</w:t>
      </w:r>
    </w:p>
    <w:p>
      <w:pPr>
        <w:numPr>
          <w:ilvl w:val="0"/>
          <w:numId w:val="1003"/>
        </w:numPr>
        <w:pStyle w:val="Compact"/>
      </w:pPr>
      <w:r>
        <w:rPr>
          <w:bCs/>
          <w:b/>
        </w:rPr>
        <w:t xml:space="preserve">First Aid and CPR Certification</w:t>
      </w:r>
      <w:r>
        <w:t xml:space="preserve"> </w:t>
      </w:r>
      <w:r>
        <w:t xml:space="preserve">– 2021. Essential for maintaining a safe environment during therapy sessions in South Africa.</w:t>
      </w:r>
    </w:p>
    <w:bookmarkEnd w:id="28"/>
    <w:bookmarkStart w:id="29" w:name="skills"/>
    <w:p>
      <w:pPr>
        <w:pStyle w:val="Heading2"/>
      </w:pPr>
      <w:r>
        <w:t xml:space="preserve">Skills</w:t>
      </w:r>
    </w:p>
    <w:p>
      <w:pPr>
        <w:numPr>
          <w:ilvl w:val="0"/>
          <w:numId w:val="1004"/>
        </w:numPr>
        <w:pStyle w:val="Compact"/>
      </w:pPr>
      <w:r>
        <w:rPr>
          <w:bCs/>
          <w:b/>
        </w:rPr>
        <w:t xml:space="preserve">Clinical Assessment:</w:t>
      </w:r>
      <w:r>
        <w:t xml:space="preserve"> </w:t>
      </w:r>
      <w:r>
        <w:t xml:space="preserve">Proficient in administering and interpreting assessments for speech, language, and swallowing disorders in South Africa.</w:t>
      </w:r>
    </w:p>
    <w:p>
      <w:pPr>
        <w:numPr>
          <w:ilvl w:val="0"/>
          <w:numId w:val="1004"/>
        </w:numPr>
        <w:pStyle w:val="Compact"/>
      </w:pPr>
      <w:r>
        <w:rPr>
          <w:bCs/>
          <w:b/>
        </w:rPr>
        <w:t xml:space="preserve">Cultural Competence:</w:t>
      </w:r>
      <w:r>
        <w:t xml:space="preserve"> </w:t>
      </w:r>
      <w:r>
        <w:t xml:space="preserve">Experienced in working with patients from diverse linguistic backgrounds, including Afrikaans, Zulu, Xhosa, and other indigenous languages of South Africa.</w:t>
      </w:r>
    </w:p>
    <w:p>
      <w:pPr>
        <w:numPr>
          <w:ilvl w:val="0"/>
          <w:numId w:val="1004"/>
        </w:numPr>
        <w:pStyle w:val="Compact"/>
      </w:pPr>
      <w:r>
        <w:rPr>
          <w:bCs/>
          <w:b/>
        </w:rPr>
        <w:t xml:space="preserve">Therapeutic Techniques:</w:t>
      </w:r>
      <w:r>
        <w:t xml:space="preserve"> </w:t>
      </w:r>
      <w:r>
        <w:t xml:space="preserve">Skilled in techniques such as articulation therapy, fluency shaping, and voice therapy tailored to the needs of Cape Town’s population.</w:t>
      </w:r>
    </w:p>
    <w:p>
      <w:pPr>
        <w:numPr>
          <w:ilvl w:val="0"/>
          <w:numId w:val="1004"/>
        </w:numPr>
        <w:pStyle w:val="Compact"/>
      </w:pPr>
      <w:r>
        <w:rPr>
          <w:bCs/>
          <w:b/>
        </w:rPr>
        <w:t xml:space="preserve">Technology Integration:</w:t>
      </w:r>
      <w:r>
        <w:t xml:space="preserve"> </w:t>
      </w:r>
      <w:r>
        <w:t xml:space="preserve">Familiar with digital tools like ELAN (Elan Linguistic Annotator) for speech analysis and teletherapy platforms to support remote care in South Africa.</w:t>
      </w:r>
    </w:p>
    <w:p>
      <w:pPr>
        <w:numPr>
          <w:ilvl w:val="0"/>
          <w:numId w:val="1004"/>
        </w:numPr>
        <w:pStyle w:val="Compact"/>
      </w:pPr>
      <w:r>
        <w:rPr>
          <w:bCs/>
          <w:b/>
        </w:rPr>
        <w:t xml:space="preserve">Interpersonal Communication:</w:t>
      </w:r>
      <w:r>
        <w:t xml:space="preserve"> </w:t>
      </w:r>
      <w:r>
        <w:t xml:space="preserve">Strong ability to build trust with patients and their families, fostering collaboration in South African communities.</w:t>
      </w:r>
    </w:p>
    <w:bookmarkEnd w:id="29"/>
    <w:bookmarkStart w:id="32" w:name="volunteer-work-community-involvement"/>
    <w:p>
      <w:pPr>
        <w:pStyle w:val="Heading2"/>
      </w:pPr>
      <w:r>
        <w:t xml:space="preserve">Volunteer Work &amp; Community Involvement</w:t>
      </w:r>
    </w:p>
    <w:bookmarkStart w:id="30" w:name="X009e014276fba89887225762ad4886140d4b354"/>
    <w:p>
      <w:pPr>
        <w:pStyle w:val="Heading3"/>
      </w:pPr>
      <w:r>
        <w:t xml:space="preserve">Cape Town Speech Therapy Outreach Program | Volunteer Speech Therapist</w:t>
      </w:r>
    </w:p>
    <w:p>
      <w:pPr>
        <w:pStyle w:val="FirstParagraph"/>
      </w:pPr>
      <w:r>
        <w:rPr>
          <w:iCs/>
          <w:i/>
        </w:rPr>
        <w:t xml:space="preserve">2019 – 2021</w:t>
      </w:r>
    </w:p>
    <w:p>
      <w:pPr>
        <w:numPr>
          <w:ilvl w:val="0"/>
          <w:numId w:val="1005"/>
        </w:numPr>
        <w:pStyle w:val="Compact"/>
      </w:pPr>
      <w:r>
        <w:t xml:space="preserve">Provided free speech therapy sessions to underprivileged children in Cape Town’s townships, addressing communication delays and promoting early intervention.</w:t>
      </w:r>
    </w:p>
    <w:p>
      <w:pPr>
        <w:numPr>
          <w:ilvl w:val="0"/>
          <w:numId w:val="1005"/>
        </w:numPr>
        <w:pStyle w:val="Compact"/>
      </w:pPr>
      <w:r>
        <w:t xml:space="preserve">Collaborated with local NGOs to raise awareness about the importance of speech therapy in South Africa, particularly for children from low-income families.</w:t>
      </w:r>
    </w:p>
    <w:bookmarkEnd w:id="30"/>
    <w:bookmarkStart w:id="31" w:name="X981c0cfc2fe1f49ebf89964e6ace407ceb80a08"/>
    <w:p>
      <w:pPr>
        <w:pStyle w:val="Heading3"/>
      </w:pPr>
      <w:r>
        <w:t xml:space="preserve">South African Association of Speech Therapists (SASTA) – Member</w:t>
      </w:r>
    </w:p>
    <w:p>
      <w:pPr>
        <w:pStyle w:val="FirstParagraph"/>
      </w:pPr>
      <w:r>
        <w:rPr>
          <w:iCs/>
          <w:i/>
        </w:rPr>
        <w:t xml:space="preserve">2018 – Present</w:t>
      </w:r>
    </w:p>
    <w:p>
      <w:pPr>
        <w:numPr>
          <w:ilvl w:val="0"/>
          <w:numId w:val="1006"/>
        </w:numPr>
        <w:pStyle w:val="Compact"/>
      </w:pPr>
      <w:r>
        <w:t xml:space="preserve">Active member of the professional association, staying updated on best practices for Speech Therapists in South Africa.</w:t>
      </w:r>
    </w:p>
    <w:p>
      <w:pPr>
        <w:numPr>
          <w:ilvl w:val="0"/>
          <w:numId w:val="1006"/>
        </w:numPr>
        <w:pStyle w:val="Compact"/>
      </w:pPr>
      <w:r>
        <w:t xml:space="preserve">Participated in regional conferences and workshops to network with peers and contribute to the advancement of speech therapy in Cape Town.</w:t>
      </w:r>
    </w:p>
    <w:bookmarkEnd w:id="31"/>
    <w:bookmarkEnd w:id="32"/>
    <w:bookmarkStart w:id="33" w:name="publications-presentations"/>
    <w:p>
      <w:pPr>
        <w:pStyle w:val="Heading2"/>
      </w:pPr>
      <w:r>
        <w:t xml:space="preserve">Publications &amp; Presentations</w:t>
      </w:r>
    </w:p>
    <w:p>
      <w:pPr>
        <w:pStyle w:val="FirstParagraph"/>
      </w:pPr>
      <w:r>
        <w:rPr>
          <w:bCs/>
          <w:b/>
        </w:rPr>
        <w:t xml:space="preserve">"Addressing Multilingual Communication Needs in South African Schools: A Speech Therapist’s Perspective"</w:t>
      </w:r>
      <w:r>
        <w:t xml:space="preserve"> </w:t>
      </w:r>
      <w:r>
        <w:t xml:space="preserve">– Presented at the 2020 SASTA National Conference, Cape Town.</w:t>
      </w:r>
    </w:p>
    <w:p>
      <w:pPr>
        <w:pStyle w:val="BodyText"/>
      </w:pPr>
      <w:r>
        <w:rPr>
          <w:bCs/>
          <w:b/>
        </w:rPr>
        <w:t xml:space="preserve">"Teletherapy in South Africa: Challenges and Opportunities During the Pandemic"</w:t>
      </w:r>
      <w:r>
        <w:t xml:space="preserve"> </w:t>
      </w:r>
      <w:r>
        <w:t xml:space="preserve">– Published in the</w:t>
      </w:r>
      <w:r>
        <w:t xml:space="preserve"> </w:t>
      </w:r>
      <w:r>
        <w:rPr>
          <w:iCs/>
          <w:i/>
        </w:rPr>
        <w:t xml:space="preserve">African Journal of Speech, Language and Hearing Sciences</w:t>
      </w:r>
      <w:r>
        <w:t xml:space="preserve">, 2021.</w:t>
      </w:r>
    </w:p>
    <w:bookmarkEnd w:id="33"/>
    <w:bookmarkStart w:id="34" w:name="references"/>
    <w:p>
      <w:pPr>
        <w:pStyle w:val="Heading2"/>
      </w:pPr>
      <w:r>
        <w:t xml:space="preserve">References</w:t>
      </w:r>
    </w:p>
    <w:p>
      <w:pPr>
        <w:pStyle w:val="FirstParagraph"/>
      </w:pPr>
      <w:r>
        <w:t xml:space="preserve">Available upon request. Includes testimonials from healthcare professionals in South Africa, including Dr. Linda Smith (Director, Cape Town Speech and Language Centre) and Dr. Thandiwe Mbeki (Head of Public Health, Cape Town Municipal Health Department).</w:t>
      </w:r>
    </w:p>
    <w:bookmarkEnd w:id="34"/>
    <w:p>
      <w:pPr>
        <w:pStyle w:val="BodyText"/>
      </w:pPr>
      <w:r>
        <w:rPr>
          <w:bCs/>
          <w:b/>
        </w:rPr>
        <w:t xml:space="preserve">South Africa Cape Town | Speech Therapist | Professional Commitment</w:t>
      </w:r>
    </w:p>
    <w:p>
      <w:pPr>
        <w:pStyle w:val="BodyText"/>
      </w:pPr>
      <w:r>
        <w:t xml:space="preserve">This resume reflects a career dedicated to excellence in speech therapy within the unique cultural and linguistic landscape of South Africa. As a Speech Therapist based in Cape Town, the focus remains on delivering equitable, evidence-based care to all clients.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South Africa Cape Town</dc:title>
  <dc:creator/>
  <dc:language>en</dc:language>
  <cp:keywords/>
  <dcterms:created xsi:type="dcterms:W3CDTF">2026-07-23T14:15:04Z</dcterms:created>
  <dcterms:modified xsi:type="dcterms:W3CDTF">2026-07-23T14:15:04Z</dcterms:modified>
</cp:coreProperties>
</file>

<file path=docProps/custom.xml><?xml version="1.0" encoding="utf-8"?>
<Properties xmlns="http://schemas.openxmlformats.org/officeDocument/2006/custom-properties" xmlns:vt="http://schemas.openxmlformats.org/officeDocument/2006/docPropsVTypes"/>
</file>