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Xff9aef915cdc9be5f24a46c98285ccc6c633cba"/>
    <w:p>
      <w:pPr>
        <w:pStyle w:val="Heading1"/>
      </w:pPr>
      <w:r>
        <w:t xml:space="preserve">Resume: Speech Therapist in the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Hernandez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33139, United States Miami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maria.hernandez.speech@gmail.com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linkedin.com/in/maria-hernandez-speechtherapist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www.miamihealthcaretherapies.com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Speech Therapist with over 7 years of experience in the United States Miami, specializing in pediatric and adult speech-language pathology. Passionate about helping individuals overcome communication disorders through personalized treatment plans. Proven expertise in assessing, diagnosing, and treating speech, language, and swallowing disorders. A strong advocate for bilingual services in the diverse community of Miami, Florida. Committed to delivering compassionate care that empowers patients to achieve their full potential.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Communication Disorders</w:t>
      </w:r>
      <w:r>
        <w:t xml:space="preserve">, University of Miami, FL |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Speech-Language Pathology</w:t>
      </w:r>
      <w:r>
        <w:t xml:space="preserve">, Florida International University (FIU), Miami, FL | 2018–2020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Advanced Training in Augmentative and Alternative Communication (AAC) Systems, 2021; Certification in Pediatric Feeding Disorders, 2022.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Miami Valley Rehabilitation Center, Miami, FL | 2020–Present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speech therapy services to patients of all ages, including children with developmental delays and adults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treatment plans tailored to patient needs, focusing on improving articulation, fluency,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educators, and families to create multidisciplinary care strategies for patients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using standardized tools such as the Peabody Picture Vocabulary Test (PPVT) and Goldman-Fristoe Test of Articulation.</w:t>
      </w:r>
    </w:p>
    <w:p>
      <w:pPr>
        <w:numPr>
          <w:ilvl w:val="0"/>
          <w:numId w:val="1002"/>
        </w:numPr>
        <w:pStyle w:val="Compact"/>
      </w:pPr>
      <w:r>
        <w:t xml:space="preserve">Offer bilingual services in Spanish and English, addressing the unique needs of Miami’s diverse population.</w:t>
      </w:r>
    </w:p>
    <w:bookmarkEnd w:id="23"/>
    <w:bookmarkStart w:id="24" w:name="clinical-fellow"/>
    <w:p>
      <w:pPr>
        <w:pStyle w:val="Heading3"/>
      </w:pPr>
      <w:r>
        <w:rPr>
          <w:bCs/>
          <w:b/>
        </w:rPr>
        <w:t xml:space="preserve">Clinical Fellow</w:t>
      </w:r>
    </w:p>
    <w:p>
      <w:pPr>
        <w:pStyle w:val="FirstParagraph"/>
      </w:pPr>
      <w:r>
        <w:rPr>
          <w:iCs/>
          <w:i/>
        </w:rPr>
        <w:t xml:space="preserve">South Florida Speech &amp; Language Clinic, Miami, FL | 2019–2020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and treatment of patients with speech and language disorders under the supervision of licensed speech-language pathologists.</w:t>
      </w:r>
    </w:p>
    <w:p>
      <w:pPr>
        <w:numPr>
          <w:ilvl w:val="0"/>
          <w:numId w:val="1003"/>
        </w:numPr>
        <w:pStyle w:val="Compact"/>
      </w:pPr>
      <w:r>
        <w:t xml:space="preserve">Provided group therapy sessions for children with autism spectrum disorder, focusing on social communication skills.</w:t>
      </w:r>
    </w:p>
    <w:p>
      <w:pPr>
        <w:numPr>
          <w:ilvl w:val="0"/>
          <w:numId w:val="1003"/>
        </w:numPr>
        <w:pStyle w:val="Compact"/>
      </w:pPr>
      <w:r>
        <w:t xml:space="preserve">Generated progress reports and maintained detailed documentation in compliance with ASHA (American Speech-Language-Hearing Association)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the United States Miami area.</w:t>
      </w:r>
    </w:p>
    <w:bookmarkEnd w:id="24"/>
    <w:bookmarkStart w:id="25" w:name="speech-therapy-assistant"/>
    <w:p>
      <w:pPr>
        <w:pStyle w:val="Heading3"/>
      </w:pPr>
      <w:r>
        <w:rPr>
          <w:bCs/>
          <w:b/>
        </w:rP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Miami Children’s Hospital, Miami, FL | 2018–2019</w:t>
      </w:r>
    </w:p>
    <w:p>
      <w:pPr>
        <w:numPr>
          <w:ilvl w:val="0"/>
          <w:numId w:val="1004"/>
        </w:numPr>
        <w:pStyle w:val="Compact"/>
      </w:pPr>
      <w:r>
        <w:t xml:space="preserve">Supported speech-language pathologists by preparing therapy materials and assisting with patient sessions.</w:t>
      </w:r>
    </w:p>
    <w:p>
      <w:pPr>
        <w:numPr>
          <w:ilvl w:val="0"/>
          <w:numId w:val="1004"/>
        </w:numPr>
        <w:pStyle w:val="Compact"/>
      </w:pPr>
      <w:r>
        <w:t xml:space="preserve">Monitored patient progress and reported findings to supervising therapists for adjustments in treatment plans.</w:t>
      </w:r>
    </w:p>
    <w:p>
      <w:pPr>
        <w:numPr>
          <w:ilvl w:val="0"/>
          <w:numId w:val="1004"/>
        </w:numPr>
        <w:pStyle w:val="Compact"/>
      </w:pPr>
      <w:r>
        <w:t xml:space="preserve">Trained caregivers on home-based communication strategies to reinforce therapy outcomes in the United States Miami community.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  <w:r>
        <w:t xml:space="preserve"> </w:t>
      </w:r>
      <w:r>
        <w:t xml:space="preserve">–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State License for Speech-Language Pathology</w:t>
      </w:r>
      <w:r>
        <w:t xml:space="preserve"> </w:t>
      </w:r>
      <w:r>
        <w:t xml:space="preserve">–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 in Spanish and English</w:t>
      </w:r>
      <w:r>
        <w:t xml:space="preserve">, Florida Department of Education –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2018.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cognitive-communication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health records (EHR), teletherapy platforms (e.g., Zoom for Healthcare), and speech software (e.g., Proloquo2Go).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proficiency in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Empathetic communication, patient-centered care, teamwork, cultural sensitivity.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Speech Therapist</w:t>
      </w:r>
      <w:r>
        <w:t xml:space="preserve">, Miami-Dade Public Library System –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South Florida Autism Society – 2021–Present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L. Hernandez at maria.hernandez.speech@gmail.com or (305) 555-0198.</w:t>
      </w:r>
    </w:p>
    <w:bookmarkEnd w:id="30"/>
    <w:p>
      <w:pPr>
        <w:pStyle w:val="BodyText"/>
      </w:pPr>
      <w:r>
        <w:t xml:space="preserve">This resume is tailored for Speech Therapist roles in the United States Miami, emphasizing clinical expertise, cultural competence,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Therapist Resume - United States Miami</dc:title>
  <dc:creator/>
  <dc:language>en</dc:language>
  <cp:keywords/>
  <dcterms:created xsi:type="dcterms:W3CDTF">2026-07-23T13:21:39Z</dcterms:created>
  <dcterms:modified xsi:type="dcterms:W3CDTF">2026-07-23T13:21:39Z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