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[Number]</w:t>
      </w:r>
    </w:p>
    <w:p>
      <w:pPr>
        <w:pStyle w:val="BodyText"/>
      </w:pP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A highly motivated Statistician with over 5 years of experience in data analysis, statistical modeling, and research. Adept at translating complex datasets into actionable insights to support decision-making in diverse sectors such as healthcare, economics, and urban development. Committed to leveraging analytical expertise to address challenges specific to France Lyon’s dynamic economic and social landscape. Proven track record of delivering high-quality results while adhering to international standards in statistical methodologies. Passionate about contributing to data-driven solutions that align with the innovative spirit of Lyon’s academic and industrial communities.</w:t>
      </w:r>
    </w:p>
    <w:bookmarkEnd w:id="20"/>
    <w:bookmarkStart w:id="21" w:name="technical-skills"/>
    <w:p>
      <w:pPr>
        <w:pStyle w:val="Heading2"/>
      </w:pPr>
      <w:r>
        <w:t xml:space="preserve">Technical Skills</w:t>
      </w:r>
    </w:p>
    <w:p>
      <w:pPr>
        <w:numPr>
          <w:ilvl w:val="0"/>
          <w:numId w:val="1001"/>
        </w:numPr>
        <w:pStyle w:val="Compact"/>
      </w:pPr>
      <w:r>
        <w:rPr>
          <w:bCs/>
          <w:b/>
        </w:rPr>
        <w:t xml:space="preserve">Statistical Software:</w:t>
      </w:r>
      <w:r>
        <w:t xml:space="preserve"> </w:t>
      </w:r>
      <w:r>
        <w:t xml:space="preserve">R, Python, SPSS, SAS, Stata</w:t>
      </w:r>
    </w:p>
    <w:p>
      <w:pPr>
        <w:numPr>
          <w:ilvl w:val="0"/>
          <w:numId w:val="1001"/>
        </w:numPr>
        <w:pStyle w:val="Compact"/>
      </w:pPr>
      <w:r>
        <w:rPr>
          <w:bCs/>
          <w:b/>
        </w:rPr>
        <w:t xml:space="preserve">Data Visualization:</w:t>
      </w:r>
      <w:r>
        <w:t xml:space="preserve"> </w:t>
      </w:r>
      <w:r>
        <w:t xml:space="preserve">Tableau, Power BI, Excel (Advanced)</w:t>
      </w:r>
    </w:p>
    <w:p>
      <w:pPr>
        <w:numPr>
          <w:ilvl w:val="0"/>
          <w:numId w:val="1001"/>
        </w:numPr>
        <w:pStyle w:val="Compact"/>
      </w:pPr>
      <w:r>
        <w:rPr>
          <w:bCs/>
          <w:b/>
        </w:rPr>
        <w:t xml:space="preserve">Data Analysis:</w:t>
      </w:r>
      <w:r>
        <w:t xml:space="preserve"> </w:t>
      </w:r>
      <w:r>
        <w:t xml:space="preserve">Descriptive &amp; Inferential Statistics, Regression Analysis, Time Series Analysis</w:t>
      </w:r>
    </w:p>
    <w:p>
      <w:pPr>
        <w:numPr>
          <w:ilvl w:val="0"/>
          <w:numId w:val="1001"/>
        </w:numPr>
        <w:pStyle w:val="Compact"/>
      </w:pPr>
      <w:r>
        <w:rPr>
          <w:bCs/>
          <w:b/>
        </w:rPr>
        <w:t xml:space="preserve">Machine Learning:</w:t>
      </w:r>
      <w:r>
        <w:t xml:space="preserve"> </w:t>
      </w:r>
      <w:r>
        <w:t xml:space="preserve">Supervised/Unsupervised Learning, Clustering Algorithms</w:t>
      </w:r>
    </w:p>
    <w:p>
      <w:pPr>
        <w:numPr>
          <w:ilvl w:val="0"/>
          <w:numId w:val="1001"/>
        </w:numPr>
        <w:pStyle w:val="Compact"/>
      </w:pPr>
      <w:r>
        <w:rPr>
          <w:bCs/>
          <w:b/>
        </w:rPr>
        <w:t xml:space="preserve">Databases:</w:t>
      </w:r>
      <w:r>
        <w:t xml:space="preserve"> </w:t>
      </w:r>
      <w:r>
        <w:t xml:space="preserve">SQL, MongoDB (Basic)</w:t>
      </w:r>
    </w:p>
    <w:p>
      <w:pPr>
        <w:numPr>
          <w:ilvl w:val="0"/>
          <w:numId w:val="1001"/>
        </w:numPr>
        <w:pStyle w:val="Compact"/>
      </w:pPr>
      <w:r>
        <w:rPr>
          <w:bCs/>
          <w:b/>
        </w:rPr>
        <w:t xml:space="preserve">Languages:</w:t>
      </w:r>
      <w:r>
        <w:t xml:space="preserve"> </w:t>
      </w:r>
      <w:r>
        <w:t xml:space="preserve">French (Fluent), English (Professional), Spanish (Basic)</w:t>
      </w:r>
    </w:p>
    <w:bookmarkEnd w:id="21"/>
    <w:bookmarkStart w:id="24"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Data Analytics France, Lyon, France | January 2019 – Present</w:t>
      </w:r>
    </w:p>
    <w:p>
      <w:pPr>
        <w:numPr>
          <w:ilvl w:val="0"/>
          <w:numId w:val="1002"/>
        </w:numPr>
        <w:pStyle w:val="Compact"/>
      </w:pPr>
      <w:r>
        <w:t xml:space="preserve">Lead statistical analysis for regional economic studies, supporting policymakers in Lyon to optimize public resource allocation.</w:t>
      </w:r>
    </w:p>
    <w:p>
      <w:pPr>
        <w:numPr>
          <w:ilvl w:val="0"/>
          <w:numId w:val="1002"/>
        </w:numPr>
        <w:pStyle w:val="Compact"/>
      </w:pPr>
      <w:r>
        <w:t xml:space="preserve">Developed predictive models to assess urban population growth trends, contributing to Lyon’s strategic planning initiatives.</w:t>
      </w:r>
    </w:p>
    <w:p>
      <w:pPr>
        <w:numPr>
          <w:ilvl w:val="0"/>
          <w:numId w:val="1002"/>
        </w:numPr>
        <w:pStyle w:val="Compact"/>
      </w:pPr>
      <w:r>
        <w:t xml:space="preserve">Collaborated with local universities and research institutions in France Lyon to analyze healthcare data and improve patient outcomes.</w:t>
      </w:r>
    </w:p>
    <w:p>
      <w:pPr>
        <w:numPr>
          <w:ilvl w:val="0"/>
          <w:numId w:val="1002"/>
        </w:numPr>
        <w:pStyle w:val="Compact"/>
      </w:pPr>
      <w:r>
        <w:t xml:space="preserve">Provided expert consultation on statistical methodologies for international projects, ensuring compliance with GDPR regulations in France.</w:t>
      </w:r>
    </w:p>
    <w:bookmarkEnd w:id="22"/>
    <w:bookmarkStart w:id="23" w:name="statistician"/>
    <w:p>
      <w:pPr>
        <w:pStyle w:val="Heading3"/>
      </w:pPr>
      <w:r>
        <w:t xml:space="preserve">Statistician</w:t>
      </w:r>
    </w:p>
    <w:p>
      <w:pPr>
        <w:pStyle w:val="FirstParagraph"/>
      </w:pPr>
      <w:r>
        <w:rPr>
          <w:iCs/>
          <w:i/>
        </w:rPr>
        <w:t xml:space="preserve">Economic Research Institute, Lyon, France | June 2016 – December 2018</w:t>
      </w:r>
    </w:p>
    <w:p>
      <w:pPr>
        <w:numPr>
          <w:ilvl w:val="0"/>
          <w:numId w:val="1003"/>
        </w:numPr>
        <w:pStyle w:val="Compact"/>
      </w:pPr>
      <w:r>
        <w:t xml:space="preserve">Conducted surveys and analyzed data to evaluate the impact of tourism on Lyon’s economy, resulting in a 15% increase in targeted interventions.</w:t>
      </w:r>
    </w:p>
    <w:p>
      <w:pPr>
        <w:numPr>
          <w:ilvl w:val="0"/>
          <w:numId w:val="1003"/>
        </w:numPr>
        <w:pStyle w:val="Compact"/>
      </w:pPr>
      <w:r>
        <w:t xml:space="preserve">Created dashboards using Power BI to monitor key performance indicators for local businesses, enhancing transparency and decision-making.</w:t>
      </w:r>
    </w:p>
    <w:p>
      <w:pPr>
        <w:numPr>
          <w:ilvl w:val="0"/>
          <w:numId w:val="1003"/>
        </w:numPr>
        <w:pStyle w:val="Compact"/>
      </w:pPr>
      <w:r>
        <w:t xml:space="preserve">Published research papers on statistical methodologies tailored for small-scale enterprises in France Lyon, cited by regional economic reports.</w:t>
      </w:r>
    </w:p>
    <w:bookmarkEnd w:id="23"/>
    <w:bookmarkEnd w:id="24"/>
    <w:bookmarkStart w:id="27" w:name="educational-background"/>
    <w:p>
      <w:pPr>
        <w:pStyle w:val="Heading2"/>
      </w:pPr>
      <w:r>
        <w:t xml:space="preserve">Educational Background</w:t>
      </w:r>
    </w:p>
    <w:bookmarkStart w:id="25" w:name="master-of-science-in-statistics"/>
    <w:p>
      <w:pPr>
        <w:pStyle w:val="Heading3"/>
      </w:pPr>
      <w:r>
        <w:t xml:space="preserve">Master of Science in Statistics</w:t>
      </w:r>
    </w:p>
    <w:p>
      <w:pPr>
        <w:pStyle w:val="FirstParagraph"/>
      </w:pPr>
      <w:r>
        <w:rPr>
          <w:iCs/>
          <w:i/>
        </w:rPr>
        <w:t xml:space="preserve">Université de Lyon, France | 2014 – 2016</w:t>
      </w:r>
    </w:p>
    <w:p>
      <w:pPr>
        <w:numPr>
          <w:ilvl w:val="0"/>
          <w:numId w:val="1004"/>
        </w:numPr>
        <w:pStyle w:val="Compact"/>
      </w:pPr>
      <w:r>
        <w:t xml:space="preserve">Thesis: "Statistical Modeling for Urban Development in France Lyon: A Case Study Approach."</w:t>
      </w:r>
    </w:p>
    <w:p>
      <w:pPr>
        <w:numPr>
          <w:ilvl w:val="0"/>
          <w:numId w:val="1004"/>
        </w:numPr>
        <w:pStyle w:val="Compact"/>
      </w:pPr>
      <w:r>
        <w:t xml:space="preserve">Relevant coursework: Advanced Regression Analysis, Experimental Design, Data Mining.</w:t>
      </w:r>
    </w:p>
    <w:bookmarkEnd w:id="25"/>
    <w:bookmarkStart w:id="26" w:name="bachelor-of-science-in-mathematics"/>
    <w:p>
      <w:pPr>
        <w:pStyle w:val="Heading3"/>
      </w:pPr>
      <w:r>
        <w:t xml:space="preserve">Bachelor of Science in Mathematics</w:t>
      </w:r>
    </w:p>
    <w:p>
      <w:pPr>
        <w:pStyle w:val="FirstParagraph"/>
      </w:pPr>
      <w:r>
        <w:rPr>
          <w:iCs/>
          <w:i/>
        </w:rPr>
        <w:t xml:space="preserve">École Polytechnique de Lyon, France | 2011 – 2014</w:t>
      </w:r>
    </w:p>
    <w:bookmarkEnd w:id="26"/>
    <w:bookmarkEnd w:id="27"/>
    <w:bookmarkStart w:id="28" w:name="certifications-trainings"/>
    <w:p>
      <w:pPr>
        <w:pStyle w:val="Heading2"/>
      </w:pPr>
      <w:r>
        <w:t xml:space="preserve">Certifications &amp; Trainings</w:t>
      </w:r>
    </w:p>
    <w:p>
      <w:pPr>
        <w:numPr>
          <w:ilvl w:val="0"/>
          <w:numId w:val="1005"/>
        </w:numPr>
        <w:pStyle w:val="Compact"/>
      </w:pPr>
      <w:r>
        <w:rPr>
          <w:bCs/>
          <w:b/>
        </w:rPr>
        <w:t xml:space="preserve">Google Analytics Certification (2023):</w:t>
      </w:r>
      <w:r>
        <w:t xml:space="preserve"> </w:t>
      </w:r>
      <w:r>
        <w:t xml:space="preserve">Enhanced ability to analyze web traffic data for marketing campaigns in France Lyon.</w:t>
      </w:r>
    </w:p>
    <w:p>
      <w:pPr>
        <w:numPr>
          <w:ilvl w:val="0"/>
          <w:numId w:val="1005"/>
        </w:numPr>
        <w:pStyle w:val="Compact"/>
      </w:pPr>
      <w:r>
        <w:rPr>
          <w:bCs/>
          <w:b/>
        </w:rPr>
        <w:t xml:space="preserve">GDPR Compliance Training (2021):</w:t>
      </w:r>
      <w:r>
        <w:t xml:space="preserve"> </w:t>
      </w:r>
      <w:r>
        <w:t xml:space="preserve">Ensured adherence to data protection laws while handling sensitive datasets in Lyon.</w:t>
      </w:r>
    </w:p>
    <w:p>
      <w:pPr>
        <w:numPr>
          <w:ilvl w:val="0"/>
          <w:numId w:val="1005"/>
        </w:numPr>
        <w:pStyle w:val="Compact"/>
      </w:pPr>
      <w:r>
        <w:rPr>
          <w:bCs/>
          <w:b/>
        </w:rPr>
        <w:t xml:space="preserve">Certified SAS Programmer (2019):</w:t>
      </w:r>
      <w:r>
        <w:t xml:space="preserve"> </w:t>
      </w:r>
      <w:r>
        <w:t xml:space="preserve">Strengthened skills in statistical programming and data manipulation for large-scale projects.</w:t>
      </w:r>
    </w:p>
    <w:bookmarkEnd w:id="28"/>
    <w:bookmarkStart w:id="31" w:name="projects-publications"/>
    <w:p>
      <w:pPr>
        <w:pStyle w:val="Heading2"/>
      </w:pPr>
      <w:r>
        <w:t xml:space="preserve">Projects &amp; Publications</w:t>
      </w:r>
    </w:p>
    <w:bookmarkStart w:id="29" w:name="urban-mobility-analysis-in-lyon-2021"/>
    <w:p>
      <w:pPr>
        <w:pStyle w:val="Heading3"/>
      </w:pPr>
      <w:r>
        <w:t xml:space="preserve">Urban Mobility Analysis in Lyon (2021)</w:t>
      </w:r>
    </w:p>
    <w:p>
      <w:pPr>
        <w:pStyle w:val="FirstParagraph"/>
      </w:pPr>
      <w:r>
        <w:t xml:space="preserve">Analyzed public transportation usage data to identify patterns and propose improvements for Lyon’s metro system. Published in the *Journal of Urban Statistics*.</w:t>
      </w:r>
    </w:p>
    <w:bookmarkEnd w:id="29"/>
    <w:bookmarkStart w:id="30" w:name="X9b7f642a6dcd96d12bb17a2f84d13264360be9c"/>
    <w:p>
      <w:pPr>
        <w:pStyle w:val="Heading3"/>
      </w:pPr>
      <w:r>
        <w:t xml:space="preserve">Economic Impact of Cultural Festivals (2018)</w:t>
      </w:r>
    </w:p>
    <w:p>
      <w:pPr>
        <w:pStyle w:val="FirstParagraph"/>
      </w:pPr>
      <w:r>
        <w:t xml:space="preserve">Collaborated with local authorities to quantify the economic benefits of festivals like "Fête des Lumières" using regression models, influencing future event planning strategies.</w:t>
      </w:r>
    </w:p>
    <w:bookmarkEnd w:id="30"/>
    <w:bookmarkEnd w:id="31"/>
    <w:bookmarkStart w:id="32" w:name="languages-additional-skills"/>
    <w:p>
      <w:pPr>
        <w:pStyle w:val="Heading2"/>
      </w:pPr>
      <w:r>
        <w:t xml:space="preserve">Languages &amp; Additional Skills</w:t>
      </w:r>
    </w:p>
    <w:p>
      <w:pPr>
        <w:numPr>
          <w:ilvl w:val="0"/>
          <w:numId w:val="1006"/>
        </w:numPr>
        <w:pStyle w:val="Compact"/>
      </w:pPr>
      <w:r>
        <w:rPr>
          <w:bCs/>
          <w:b/>
        </w:rPr>
        <w:t xml:space="preserve">French:</w:t>
      </w:r>
      <w:r>
        <w:t xml:space="preserve"> </w:t>
      </w:r>
      <w:r>
        <w:t xml:space="preserve">Native proficiency, with experience presenting findings to local stakeholders in Lyon.</w:t>
      </w:r>
    </w:p>
    <w:p>
      <w:pPr>
        <w:numPr>
          <w:ilvl w:val="0"/>
          <w:numId w:val="1006"/>
        </w:numPr>
        <w:pStyle w:val="Compact"/>
      </w:pPr>
      <w:r>
        <w:rPr>
          <w:bCs/>
          <w:b/>
        </w:rPr>
        <w:t xml:space="preserve">English:</w:t>
      </w:r>
      <w:r>
        <w:t xml:space="preserve"> </w:t>
      </w:r>
      <w:r>
        <w:t xml:space="preserve">Professional fluency, including writing technical reports and collaborating with international teams.</w:t>
      </w:r>
    </w:p>
    <w:p>
      <w:pPr>
        <w:numPr>
          <w:ilvl w:val="0"/>
          <w:numId w:val="1006"/>
        </w:numPr>
        <w:pStyle w:val="Compact"/>
      </w:pPr>
      <w:r>
        <w:rPr>
          <w:bCs/>
          <w:b/>
        </w:rPr>
        <w:t xml:space="preserve">Communication:</w:t>
      </w:r>
      <w:r>
        <w:t xml:space="preserve"> </w:t>
      </w:r>
      <w:r>
        <w:t xml:space="preserve">Strong presentation and report-writing skills, tailored for both academic and industry audiences in France Lyon.</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Société Française de Statistique (SFS):</w:t>
      </w:r>
      <w:r>
        <w:t xml:space="preserve"> </w:t>
      </w:r>
      <w:r>
        <w:t xml:space="preserve">Member since 2017, actively participating in regional workshops and conferences in Lyon.</w:t>
      </w:r>
    </w:p>
    <w:p>
      <w:pPr>
        <w:numPr>
          <w:ilvl w:val="0"/>
          <w:numId w:val="1007"/>
        </w:numPr>
        <w:pStyle w:val="Compact"/>
      </w:pPr>
      <w:r>
        <w:rPr>
          <w:bCs/>
          <w:b/>
        </w:rPr>
        <w:t xml:space="preserve">International Statistical Institute (ISI):</w:t>
      </w:r>
      <w:r>
        <w:t xml:space="preserve"> </w:t>
      </w:r>
      <w:r>
        <w:t xml:space="preserve">Affiliate member, staying updated on global statistical trends relevant to France Lyon’s development goals.</w:t>
      </w:r>
    </w:p>
    <w:bookmarkEnd w:id="33"/>
    <w:bookmarkStart w:id="34" w:name="references"/>
    <w:p>
      <w:pPr>
        <w:pStyle w:val="Heading2"/>
      </w:pPr>
      <w:r>
        <w:t xml:space="preserve">References</w:t>
      </w:r>
    </w:p>
    <w:p>
      <w:pPr>
        <w:pStyle w:val="FirstParagraph"/>
      </w:pPr>
      <w:r>
        <w:t xml:space="preserve">Available upon request. Contact [Your Name] at [your.email@example.com] or +33 [Number].</w:t>
      </w:r>
    </w:p>
    <w:p>
      <w:pPr>
        <w:pStyle w:val="BodyText"/>
      </w:pPr>
      <w:r>
        <w:rPr>
          <w:iCs/>
          <w:i/>
        </w:rPr>
        <w:t xml:space="preserve">This Resume is tailored for the Statistician role in France Lyon, emphasizing analytical expertise and local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France Lyon</dc:title>
  <dc:creator/>
  <cp:keywords/>
  <dcterms:created xsi:type="dcterms:W3CDTF">2026-07-21T23:56:01Z</dcterms:created>
  <dcterms:modified xsi:type="dcterms:W3CDTF">2026-07-21T23:56:01Z</dcterms:modified>
</cp:coreProperties>
</file>

<file path=docProps/custom.xml><?xml version="1.0" encoding="utf-8"?>
<Properties xmlns="http://schemas.openxmlformats.org/officeDocument/2006/custom-properties" xmlns:vt="http://schemas.openxmlformats.org/officeDocument/2006/docPropsVTypes"/>
</file>