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31" w:name="resumé-of-a-statistician-in-italy-rome"/>
    <w:p>
      <w:pPr>
        <w:pStyle w:val="Heading1"/>
      </w:pPr>
      <w:r>
        <w:t xml:space="preserve">Resumé of a Statistician in Italy Rome</w:t>
      </w:r>
    </w:p>
    <w:p>
      <w:pPr>
        <w:pStyle w:val="FirstParagraph"/>
      </w:pPr>
      <w:r>
        <w:rPr>
          <w:bCs/>
          <w:b/>
        </w:rPr>
        <w:t xml:space="preserve">Location:</w:t>
      </w:r>
      <w:r>
        <w:t xml:space="preserve"> </w:t>
      </w:r>
      <w:r>
        <w:t xml:space="preserve">Rome, Italy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highly motivated and detail-oriented Statistician with extensive experience in data analysis, statistical modeling, and research design. Specialized in leveraging advanced quantitative techniques to solve complex problems across diverse industries, including healthcare, finance, and public policy. Proven expertise in working within the dynamic environment of Rome, Italy, where I have contributed to impactful projects that align with local needs and global standards. Passionate about using statistical insights to drive decision-making and innovation in Italy's evolving economic landscape.</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iCs/>
          <w:i/>
        </w:rPr>
        <w:t xml:space="preserve">Italian Institute of Statistics (ISTAT), Rome, Italy</w:t>
      </w:r>
      <w:r>
        <w:t xml:space="preserve"> </w:t>
      </w:r>
      <w:r>
        <w:t xml:space="preserve">| Jan 2018 – Present</w:t>
      </w:r>
    </w:p>
    <w:p>
      <w:pPr>
        <w:numPr>
          <w:ilvl w:val="0"/>
          <w:numId w:val="1001"/>
        </w:numPr>
        <w:pStyle w:val="Compact"/>
      </w:pPr>
      <w:r>
        <w:t xml:space="preserve">Overseeing the design and execution of national surveys, ensuring data accuracy and compliance with Italian statistical standards.</w:t>
      </w:r>
    </w:p>
    <w:p>
      <w:pPr>
        <w:numPr>
          <w:ilvl w:val="0"/>
          <w:numId w:val="1001"/>
        </w:numPr>
        <w:pStyle w:val="Compact"/>
      </w:pPr>
      <w:r>
        <w:t xml:space="preserve">Developing statistical models to analyze demographic trends, economic indicators, and social behaviors in Rome and across Italy.</w:t>
      </w:r>
    </w:p>
    <w:p>
      <w:pPr>
        <w:numPr>
          <w:ilvl w:val="0"/>
          <w:numId w:val="1001"/>
        </w:numPr>
        <w:pStyle w:val="Compact"/>
      </w:pPr>
      <w:r>
        <w:t xml:space="preserve">Collaborating with local government agencies in Rome to provide actionable insights for policy formulation and resource allocation.</w:t>
      </w:r>
    </w:p>
    <w:p>
      <w:pPr>
        <w:numPr>
          <w:ilvl w:val="0"/>
          <w:numId w:val="1001"/>
        </w:numPr>
        <w:pStyle w:val="Compact"/>
      </w:pPr>
      <w:r>
        <w:t xml:space="preserve">Training junior statisticians on advanced analytical tools such as R, Python, and SPSS tailored to Italian data requirements.</w:t>
      </w:r>
    </w:p>
    <w:p>
      <w:pPr>
        <w:numPr>
          <w:ilvl w:val="0"/>
          <w:numId w:val="1001"/>
        </w:numPr>
        <w:pStyle w:val="Compact"/>
      </w:pPr>
      <w:r>
        <w:t xml:space="preserve">Publishing reports that influence national strategies, including urban development initiatives in Rome’s growing metropolitan areas.</w:t>
      </w:r>
    </w:p>
    <w:bookmarkEnd w:id="21"/>
    <w:bookmarkStart w:id="22" w:name="statistician"/>
    <w:p>
      <w:pPr>
        <w:pStyle w:val="Heading3"/>
      </w:pPr>
      <w:r>
        <w:t xml:space="preserve">Statistician</w:t>
      </w:r>
    </w:p>
    <w:p>
      <w:pPr>
        <w:pStyle w:val="FirstParagraph"/>
      </w:pPr>
      <w:r>
        <w:rPr>
          <w:iCs/>
          <w:i/>
        </w:rPr>
        <w:t xml:space="preserve">World Bank Group, Rome Office, Italy</w:t>
      </w:r>
      <w:r>
        <w:t xml:space="preserve"> </w:t>
      </w:r>
      <w:r>
        <w:t xml:space="preserve">| Aug 2015 – Dec 2017</w:t>
      </w:r>
    </w:p>
    <w:p>
      <w:pPr>
        <w:numPr>
          <w:ilvl w:val="0"/>
          <w:numId w:val="1002"/>
        </w:numPr>
        <w:pStyle w:val="Compact"/>
      </w:pPr>
      <w:r>
        <w:t xml:space="preserve">Contributed to projects analyzing economic disparities in Southern Italy, focusing on regional development and poverty reduction strategies.</w:t>
      </w:r>
    </w:p>
    <w:p>
      <w:pPr>
        <w:numPr>
          <w:ilvl w:val="0"/>
          <w:numId w:val="1002"/>
        </w:numPr>
        <w:pStyle w:val="Compact"/>
      </w:pPr>
      <w:r>
        <w:t xml:space="preserve">Utilized statistical software to process large datasets, identifying trends that informed policy recommendations for Rome’s urban renewal programs.</w:t>
      </w:r>
    </w:p>
    <w:p>
      <w:pPr>
        <w:numPr>
          <w:ilvl w:val="0"/>
          <w:numId w:val="1002"/>
        </w:numPr>
        <w:pStyle w:val="Compact"/>
      </w:pPr>
      <w:r>
        <w:t xml:space="preserve">Supported the creation of data visualization tools to communicate findings effectively to stakeholders in Italy Rome and international partners.</w:t>
      </w:r>
    </w:p>
    <w:p>
      <w:pPr>
        <w:numPr>
          <w:ilvl w:val="0"/>
          <w:numId w:val="1002"/>
        </w:numPr>
        <w:pStyle w:val="Compact"/>
      </w:pPr>
      <w:r>
        <w:t xml:space="preserve">Coordinated with Italian universities to conduct joint research on sustainable growth metrics, enhancing the credibility of statistical outputs.</w:t>
      </w:r>
    </w:p>
    <w:bookmarkEnd w:id="22"/>
    <w:bookmarkStart w:id="23" w:name="junior-statistician"/>
    <w:p>
      <w:pPr>
        <w:pStyle w:val="Heading3"/>
      </w:pPr>
      <w:r>
        <w:t xml:space="preserve">Junior Statistician</w:t>
      </w:r>
    </w:p>
    <w:p>
      <w:pPr>
        <w:pStyle w:val="FirstParagraph"/>
      </w:pPr>
      <w:r>
        <w:rPr>
          <w:iCs/>
          <w:i/>
        </w:rPr>
        <w:t xml:space="preserve">European Union Statistical Office (Eurostat), Rome, Italy</w:t>
      </w:r>
      <w:r>
        <w:t xml:space="preserve"> </w:t>
      </w:r>
      <w:r>
        <w:t xml:space="preserve">| Jun 2012 – Jul 2015</w:t>
      </w:r>
    </w:p>
    <w:p>
      <w:pPr>
        <w:numPr>
          <w:ilvl w:val="0"/>
          <w:numId w:val="1003"/>
        </w:numPr>
        <w:pStyle w:val="Compact"/>
      </w:pPr>
      <w:r>
        <w:t xml:space="preserve">Assisted in the compilation and validation of European Union-wide statistics, with a focus on Italy’s economic performance.</w:t>
      </w:r>
    </w:p>
    <w:p>
      <w:pPr>
        <w:numPr>
          <w:ilvl w:val="0"/>
          <w:numId w:val="1003"/>
        </w:numPr>
        <w:pStyle w:val="Compact"/>
      </w:pPr>
      <w:r>
        <w:t xml:space="preserve">Participated in cross-border research projects, ensuring alignment with Italian and EU statistical frameworks.</w:t>
      </w:r>
    </w:p>
    <w:p>
      <w:pPr>
        <w:numPr>
          <w:ilvl w:val="0"/>
          <w:numId w:val="1003"/>
        </w:numPr>
        <w:pStyle w:val="Compact"/>
      </w:pPr>
      <w:r>
        <w:t xml:space="preserve">Developed methodologies for data collection and analysis that improved the accuracy of reports published by Eurostat for Rome-based stakeholders.</w:t>
      </w:r>
    </w:p>
    <w:p>
      <w:pPr>
        <w:numPr>
          <w:ilvl w:val="0"/>
          <w:numId w:val="1003"/>
        </w:numPr>
        <w:pStyle w:val="Compact"/>
      </w:pPr>
      <w:r>
        <w:t xml:space="preserve">Provided technical support to Italian ministries on statistical compliance, particularly in the context of regional development programs.</w:t>
      </w:r>
    </w:p>
    <w:bookmarkEnd w:id="23"/>
    <w:bookmarkEnd w:id="24"/>
    <w:bookmarkStart w:id="25" w:name="education"/>
    <w:p>
      <w:pPr>
        <w:pStyle w:val="Heading2"/>
      </w:pPr>
      <w:r>
        <w:t xml:space="preserve">Education</w:t>
      </w:r>
    </w:p>
    <w:p>
      <w:pPr>
        <w:pStyle w:val="FirstParagraph"/>
      </w:pPr>
      <w:r>
        <w:rPr>
          <w:bCs/>
          <w:b/>
        </w:rPr>
        <w:t xml:space="preserve">Master of Science in Statistics</w:t>
      </w:r>
    </w:p>
    <w:p>
      <w:pPr>
        <w:pStyle w:val="BodyText"/>
      </w:pPr>
      <w:r>
        <w:rPr>
          <w:iCs/>
          <w:i/>
        </w:rPr>
        <w:t xml:space="preserve">Sapienza University of Rome, Italy</w:t>
      </w:r>
      <w:r>
        <w:t xml:space="preserve"> </w:t>
      </w:r>
      <w:r>
        <w:t xml:space="preserve">| Graduated: June 2012</w:t>
      </w:r>
    </w:p>
    <w:p>
      <w:pPr>
        <w:pStyle w:val="BodyText"/>
      </w:pPr>
      <w:r>
        <w:t xml:space="preserve">Thesis: "Statistical Analysis of Urban Development Trends in Rome: A Case Study of Public Infrastructure Investments." Focused on spatial statistics and geospatial data analysis, with applications to urban planning in Italy.</w:t>
      </w:r>
    </w:p>
    <w:p>
      <w:pPr>
        <w:pStyle w:val="BodyText"/>
      </w:pPr>
      <w:r>
        <w:rPr>
          <w:bCs/>
          <w:b/>
        </w:rPr>
        <w:t xml:space="preserve">Bachelor of Science in Mathematics</w:t>
      </w:r>
    </w:p>
    <w:p>
      <w:pPr>
        <w:pStyle w:val="BodyText"/>
      </w:pPr>
      <w:r>
        <w:rPr>
          <w:iCs/>
          <w:i/>
        </w:rPr>
        <w:t xml:space="preserve">University of Naples Federico II, Italy</w:t>
      </w:r>
      <w:r>
        <w:t xml:space="preserve"> </w:t>
      </w:r>
      <w:r>
        <w:t xml:space="preserve">| Graduated: June 2009</w:t>
      </w:r>
    </w:p>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 Excel (Pivot Tables &amp; VBA)</w:t>
      </w:r>
    </w:p>
    <w:p>
      <w:pPr>
        <w:numPr>
          <w:ilvl w:val="0"/>
          <w:numId w:val="1004"/>
        </w:numPr>
        <w:pStyle w:val="Compact"/>
      </w:pPr>
      <w:r>
        <w:rPr>
          <w:bCs/>
          <w:b/>
        </w:rPr>
        <w:t xml:space="preserve">Data Analysis Techniques: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Italian (Native), French (Basic)</w:t>
      </w:r>
    </w:p>
    <w:p>
      <w:pPr>
        <w:numPr>
          <w:ilvl w:val="0"/>
          <w:numId w:val="1004"/>
        </w:numPr>
        <w:pStyle w:val="Compact"/>
      </w:pPr>
      <w:r>
        <w:rPr>
          <w:bCs/>
          <w:b/>
        </w:rPr>
        <w:t xml:space="preserve">Statistical Methodologies:</w:t>
      </w:r>
      <w:r>
        <w:t xml:space="preserve"> </w:t>
      </w:r>
      <w:r>
        <w:t xml:space="preserve">Survey Design, Sampling Techniques, Data Quality Assurance</w:t>
      </w:r>
    </w:p>
    <w:bookmarkEnd w:id="26"/>
    <w:bookmarkStart w:id="27" w:name="certifications"/>
    <w:p>
      <w:pPr>
        <w:pStyle w:val="Heading2"/>
      </w:pPr>
      <w:r>
        <w:t xml:space="preserve">Certifications</w:t>
      </w:r>
    </w:p>
    <w:p>
      <w:pPr>
        <w:numPr>
          <w:ilvl w:val="0"/>
          <w:numId w:val="1005"/>
        </w:numPr>
        <w:pStyle w:val="Compact"/>
      </w:pPr>
      <w:r>
        <w:t xml:space="preserve">Microsoft Certified: Data Analyst Associate (2019)</w:t>
      </w:r>
    </w:p>
    <w:p>
      <w:pPr>
        <w:numPr>
          <w:ilvl w:val="0"/>
          <w:numId w:val="1005"/>
        </w:numPr>
        <w:pStyle w:val="Compact"/>
      </w:pPr>
      <w:r>
        <w:t xml:space="preserve">Google Analytics Individual Qualification (2018)</w:t>
      </w:r>
    </w:p>
    <w:p>
      <w:pPr>
        <w:numPr>
          <w:ilvl w:val="0"/>
          <w:numId w:val="1005"/>
        </w:numPr>
        <w:pStyle w:val="Compact"/>
      </w:pPr>
      <w:r>
        <w:t xml:space="preserve">Certified Statistical Programmer (CSP) – SAS Institute (2017)</w:t>
      </w:r>
    </w:p>
    <w:bookmarkEnd w:id="27"/>
    <w:bookmarkStart w:id="28" w:name="projects-and-contributions"/>
    <w:p>
      <w:pPr>
        <w:pStyle w:val="Heading2"/>
      </w:pPr>
      <w:r>
        <w:t xml:space="preserve">Projects and Contributions</w:t>
      </w:r>
    </w:p>
    <w:p>
      <w:pPr>
        <w:pStyle w:val="FirstParagraph"/>
      </w:pPr>
      <w:r>
        <w:rPr>
          <w:bCs/>
          <w:b/>
        </w:rPr>
        <w:t xml:space="preserve">Rome Urban Development Analysis:</w:t>
      </w:r>
      <w:r>
        <w:t xml:space="preserve"> </w:t>
      </w:r>
      <w:r>
        <w:t xml:space="preserve">Led a team to analyze socioeconomic data in Rome, identifying key factors influencing urban growth. The project contributed to the development of the “Roma 2030” sustainability plan.</w:t>
      </w:r>
    </w:p>
    <w:p>
      <w:pPr>
        <w:pStyle w:val="BodyText"/>
      </w:pPr>
      <w:r>
        <w:rPr>
          <w:bCs/>
          <w:b/>
        </w:rPr>
        <w:t xml:space="preserve">Healthcare Data Optimization:</w:t>
      </w:r>
      <w:r>
        <w:t xml:space="preserve"> </w:t>
      </w:r>
      <w:r>
        <w:t xml:space="preserve">Partnered with local hospitals in Italy Rome to improve patient data management systems, reducing processing errors by 30% and enhancing statistical reporting accuracy.</w:t>
      </w:r>
    </w:p>
    <w:p>
      <w:pPr>
        <w:pStyle w:val="BodyText"/>
      </w:pPr>
      <w:r>
        <w:rPr>
          <w:bCs/>
          <w:b/>
        </w:rPr>
        <w:t xml:space="preserve">Regional Economic Trends Report:</w:t>
      </w:r>
      <w:r>
        <w:t xml:space="preserve"> </w:t>
      </w:r>
      <w:r>
        <w:t xml:space="preserve">Authored a comprehensive report on economic disparities in Southern Italy, which was cited by the Italian Ministry of Economy as a reference for fiscal policy adjustments.</w:t>
      </w:r>
    </w:p>
    <w:bookmarkEnd w:id="28"/>
    <w:bookmarkStart w:id="29" w:name="professional-affiliations"/>
    <w:p>
      <w:pPr>
        <w:pStyle w:val="Heading2"/>
      </w:pPr>
      <w:r>
        <w:t xml:space="preserve">Professional Affiliations</w:t>
      </w:r>
    </w:p>
    <w:p>
      <w:pPr>
        <w:numPr>
          <w:ilvl w:val="0"/>
          <w:numId w:val="1006"/>
        </w:numPr>
        <w:pStyle w:val="Compact"/>
      </w:pPr>
      <w:r>
        <w:t xml:space="preserve">Member, Italian Statistical Society (SIS) – Since 2013</w:t>
      </w:r>
    </w:p>
    <w:p>
      <w:pPr>
        <w:numPr>
          <w:ilvl w:val="0"/>
          <w:numId w:val="1006"/>
        </w:numPr>
        <w:pStyle w:val="Compact"/>
      </w:pPr>
      <w:r>
        <w:t xml:space="preserve">Volunteer Researcher, European Statistical Association (ESA) – Rome Chapter</w:t>
      </w:r>
    </w:p>
    <w:p>
      <w:pPr>
        <w:numPr>
          <w:ilvl w:val="0"/>
          <w:numId w:val="1006"/>
        </w:numPr>
        <w:pStyle w:val="Compact"/>
      </w:pPr>
      <w:r>
        <w:t xml:space="preserve">Contributor to the “Rome Data Science Community,” a local network for professionals in statistics and data analytics.</w:t>
      </w:r>
    </w:p>
    <w:bookmarkEnd w:id="29"/>
    <w:bookmarkStart w:id="30" w:name="additional-information"/>
    <w:p>
      <w:pPr>
        <w:pStyle w:val="Heading2"/>
      </w:pPr>
      <w:r>
        <w:t xml:space="preserve">Additional Information</w:t>
      </w:r>
    </w:p>
    <w:p>
      <w:pPr>
        <w:pStyle w:val="FirstParagraph"/>
      </w:pPr>
      <w:r>
        <w:t xml:space="preserve">Passionate about leveraging statistical expertise to address real-world challenges in Italy Rome. Committed to fostering collaboration between academia, government, and industry to advance data-driven decision-making. A strong advocate for transparency and ethical standards in statistical practices across all projects.</w:t>
      </w:r>
    </w:p>
    <w:bookmarkEnd w:id="30"/>
    <w:p>
      <w:pPr>
        <w:pStyle w:val="BodyText"/>
      </w:pPr>
      <w:r>
        <w:t xml:space="preserve">© [Your Name] | Updated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Italy Rome</dc:title>
  <dc:creator/>
  <dc:language>en</dc:language>
  <cp:keywords/>
  <dcterms:created xsi:type="dcterms:W3CDTF">2026-07-20T01:33:30Z</dcterms:created>
  <dcterms:modified xsi:type="dcterms:W3CDTF">2026-07-20T01:33:30Z</dcterms:modified>
</cp:coreProperties>
</file>

<file path=docProps/custom.xml><?xml version="1.0" encoding="utf-8"?>
<Properties xmlns="http://schemas.openxmlformats.org/officeDocument/2006/custom-properties" xmlns:vt="http://schemas.openxmlformats.org/officeDocument/2006/docPropsVTypes"/>
</file>