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Mexico</w:t>
      </w:r>
      <w:r>
        <w:t xml:space="preserve"> </w:t>
      </w:r>
      <w:r>
        <w:t xml:space="preserve">City</w:t>
      </w:r>
    </w:p>
    <w:bookmarkStart w:id="33" w:name="resume-statistician---mexico-city"/>
    <w:p>
      <w:pPr>
        <w:pStyle w:val="Heading1"/>
      </w:pPr>
      <w:r>
        <w:t xml:space="preserve">Resume: Statistician -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results-driven Statistician with [X years] of experience in data analysis, research design, and statistical modeling. Specialized in leveraging quantitative methods to solve complex problems across industries such as healthcare, finance, and public policy. Proficient in interpreting data to drive informed decision-making for organizations operating in Mexico City and beyond. Committed to excellence in statistical practice while adhering to the highest standards of accuracy and ethical integrity. Strong communication skills enable the translation of technical findings into actionable insights for stakeholders across Mexico City's dynamic business landscape.</w: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Universidad Nacional Autónoma de México (UNAM), Mexico City, Mexico</w:t>
      </w:r>
      <w:r>
        <w:br/>
      </w:r>
      <w:r>
        <w:rPr>
          <w:iCs/>
          <w:i/>
        </w:rPr>
        <w:t xml:space="preserve">Graduated: [Year]</w:t>
      </w:r>
    </w:p>
    <w:p>
      <w:pPr>
        <w:pStyle w:val="BodyText"/>
      </w:pPr>
      <w:r>
        <w:rPr>
          <w:bCs/>
          <w:b/>
        </w:rPr>
        <w:t xml:space="preserve">Master of Science in Applied Statistics</w:t>
      </w:r>
      <w:r>
        <w:t xml:space="preserve">, Instituto Tecnológico y de Estudios Superiores de Monterrey (ITESM), Mexico City, Mexico</w:t>
      </w:r>
      <w:r>
        <w:br/>
      </w:r>
      <w:r>
        <w:rPr>
          <w:iCs/>
          <w:i/>
        </w:rPr>
        <w:t xml:space="preserve">Graduated: [Year]</w:t>
      </w:r>
    </w:p>
    <w:p>
      <w:pPr>
        <w:pStyle w:val="BodyText"/>
      </w:pPr>
      <w:r>
        <w:rPr>
          <w:bCs/>
          <w:b/>
        </w:rPr>
        <w:t xml:space="preserve">Certification in Data Analysis</w:t>
      </w:r>
      <w:r>
        <w:t xml:space="preserve">, Coursera, University of Michigan</w:t>
      </w:r>
      <w:r>
        <w:br/>
      </w:r>
      <w:r>
        <w:rPr>
          <w:iCs/>
          <w:i/>
        </w:rPr>
        <w:t xml:space="preserve">Completed: [Year]</w:t>
      </w:r>
    </w:p>
    <w:bookmarkEnd w:id="22"/>
    <w:bookmarkStart w:id="26" w:name="professional-experience"/>
    <w:p>
      <w:pPr>
        <w:pStyle w:val="Heading2"/>
      </w:pPr>
      <w:r>
        <w:t xml:space="preserve">Professional Experience</w:t>
      </w:r>
    </w:p>
    <w:bookmarkStart w:id="23" w:name="statistician"/>
    <w:p>
      <w:pPr>
        <w:pStyle w:val="Heading3"/>
      </w:pPr>
      <w:r>
        <w:t xml:space="preserve">Statistician</w:t>
      </w:r>
    </w:p>
    <w:p>
      <w:pPr>
        <w:pStyle w:val="FirstParagraph"/>
      </w:pPr>
      <w:r>
        <w:rPr>
          <w:bCs/>
          <w:b/>
        </w:rPr>
        <w:t xml:space="preserve">Data Analytics Solutions, S.A. de C.V.</w:t>
      </w:r>
      <w:r>
        <w:t xml:space="preserve">, Mexico City, Mexico</w:t>
      </w:r>
      <w:r>
        <w:br/>
      </w:r>
      <w:r>
        <w:rPr>
          <w:iCs/>
          <w:i/>
        </w:rPr>
        <w:t xml:space="preserve">January 2019 – Present</w:t>
      </w:r>
    </w:p>
    <w:p>
      <w:pPr>
        <w:numPr>
          <w:ilvl w:val="0"/>
          <w:numId w:val="1001"/>
        </w:numPr>
        <w:pStyle w:val="Compact"/>
      </w:pPr>
      <w:r>
        <w:t xml:space="preserve">Develop and implement statistical models to analyze large datasets for clients in healthcare, education, and urban development sectors in Mexico City.</w:t>
      </w:r>
    </w:p>
    <w:p>
      <w:pPr>
        <w:numPr>
          <w:ilvl w:val="0"/>
          <w:numId w:val="1001"/>
        </w:numPr>
        <w:pStyle w:val="Compact"/>
      </w:pPr>
      <w:r>
        <w:t xml:space="preserve">Collaborate with cross-functional teams to design surveys, collect data, and ensure compliance with national statistical standards.</w:t>
      </w:r>
    </w:p>
    <w:p>
      <w:pPr>
        <w:numPr>
          <w:ilvl w:val="0"/>
          <w:numId w:val="1001"/>
        </w:numPr>
        <w:pStyle w:val="Compact"/>
      </w:pPr>
      <w:r>
        <w:t xml:space="preserve">Publish reports and visualizations using R, Python, and Tableau to communicate findings to stakeholders in Mexico City’s public and private sectors.</w:t>
      </w:r>
    </w:p>
    <w:p>
      <w:pPr>
        <w:numPr>
          <w:ilvl w:val="0"/>
          <w:numId w:val="1001"/>
        </w:numPr>
        <w:pStyle w:val="Compact"/>
      </w:pPr>
      <w:r>
        <w:t xml:space="preserve">Provide training sessions on statistical methodologies to local organizations in Mexico City to enhance data-driven decision-making capabilities.</w:t>
      </w:r>
    </w:p>
    <w:bookmarkEnd w:id="23"/>
    <w:bookmarkStart w:id="24" w:name="research-assistant"/>
    <w:p>
      <w:pPr>
        <w:pStyle w:val="Heading3"/>
      </w:pPr>
      <w:r>
        <w:t xml:space="preserve">Research Assistant</w:t>
      </w:r>
    </w:p>
    <w:p>
      <w:pPr>
        <w:pStyle w:val="FirstParagraph"/>
      </w:pPr>
      <w:r>
        <w:rPr>
          <w:bCs/>
          <w:b/>
        </w:rPr>
        <w:t xml:space="preserve">Instituto de Investigaciones en Matemáticas Aplicadas y Sistemas (IIMAS), UNAM</w:t>
      </w:r>
      <w:r>
        <w:t xml:space="preserve">, Mexico City, Mexico</w:t>
      </w:r>
      <w:r>
        <w:br/>
      </w:r>
      <w:r>
        <w:rPr>
          <w:iCs/>
          <w:i/>
        </w:rPr>
        <w:t xml:space="preserve">June 2017 – December 2018</w:t>
      </w:r>
    </w:p>
    <w:p>
      <w:pPr>
        <w:numPr>
          <w:ilvl w:val="0"/>
          <w:numId w:val="1002"/>
        </w:numPr>
        <w:pStyle w:val="Compact"/>
      </w:pPr>
      <w:r>
        <w:t xml:space="preserve">Conducted statistical analyses on socioeconomic data to support policy recommendations for urban planning in Mexico City.</w:t>
      </w:r>
    </w:p>
    <w:p>
      <w:pPr>
        <w:numPr>
          <w:ilvl w:val="0"/>
          <w:numId w:val="1002"/>
        </w:numPr>
        <w:pStyle w:val="Compact"/>
      </w:pPr>
      <w:r>
        <w:t xml:space="preserve">Published research findings in peer-reviewed journals, contributing to the academic and professional discourse on statistical applications in Latin American contexts.</w:t>
      </w:r>
    </w:p>
    <w:p>
      <w:pPr>
        <w:numPr>
          <w:ilvl w:val="0"/>
          <w:numId w:val="1002"/>
        </w:numPr>
        <w:pStyle w:val="Compact"/>
      </w:pPr>
      <w:r>
        <w:t xml:space="preserve">Assisted in the development of a university-level course on multivariate statistics, tailored for students at UNAM’s campus in Mexico City.</w:t>
      </w:r>
    </w:p>
    <w:bookmarkEnd w:id="24"/>
    <w:bookmarkStart w:id="25" w:name="data-analyst-intern"/>
    <w:p>
      <w:pPr>
        <w:pStyle w:val="Heading3"/>
      </w:pPr>
      <w:r>
        <w:t xml:space="preserve">Data Analyst Intern</w:t>
      </w:r>
    </w:p>
    <w:p>
      <w:pPr>
        <w:pStyle w:val="FirstParagraph"/>
      </w:pPr>
      <w:r>
        <w:rPr>
          <w:bCs/>
          <w:b/>
        </w:rPr>
        <w:t xml:space="preserve">Secretaría de Salud, Mexico City</w:t>
      </w:r>
      <w:r>
        <w:t xml:space="preserve">, Mexico City, Mexico</w:t>
      </w:r>
      <w:r>
        <w:br/>
      </w:r>
      <w:r>
        <w:rPr>
          <w:iCs/>
          <w:i/>
        </w:rPr>
        <w:t xml:space="preserve">July 2016 – May 2017</w:t>
      </w:r>
    </w:p>
    <w:p>
      <w:pPr>
        <w:numPr>
          <w:ilvl w:val="0"/>
          <w:numId w:val="1003"/>
        </w:numPr>
        <w:pStyle w:val="Compact"/>
      </w:pPr>
      <w:r>
        <w:t xml:space="preserve">Analyzed public health data to identify trends in disease prevalence and healthcare access across neighborhoods in Mexico City.</w:t>
      </w:r>
    </w:p>
    <w:p>
      <w:pPr>
        <w:numPr>
          <w:ilvl w:val="0"/>
          <w:numId w:val="1003"/>
        </w:numPr>
        <w:pStyle w:val="Compact"/>
      </w:pPr>
      <w:r>
        <w:t xml:space="preserve">Created dashboards to monitor key performance indicators for local health initiatives, improving transparency and accountability.</w:t>
      </w:r>
    </w:p>
    <w:p>
      <w:pPr>
        <w:numPr>
          <w:ilvl w:val="0"/>
          <w:numId w:val="1003"/>
        </w:numPr>
        <w:pStyle w:val="Compact"/>
      </w:pPr>
      <w:r>
        <w:t xml:space="preserve">Supported the development of a statistical framework for evaluating the impact of public health campaigns in Mexico City’s underserved communities.</w:t>
      </w:r>
    </w:p>
    <w:bookmarkEnd w:id="25"/>
    <w:bookmarkEnd w:id="26"/>
    <w:bookmarkStart w:id="27" w:name="skills"/>
    <w:p>
      <w:pPr>
        <w:pStyle w:val="Heading2"/>
      </w:pPr>
      <w:r>
        <w:t xml:space="preserve">Skills</w:t>
      </w:r>
    </w:p>
    <w:p>
      <w:pPr>
        <w:numPr>
          <w:ilvl w:val="0"/>
          <w:numId w:val="1004"/>
        </w:numPr>
        <w:pStyle w:val="Compact"/>
      </w:pPr>
      <w:r>
        <w:rPr>
          <w:bCs/>
          <w:b/>
        </w:rPr>
        <w:t xml:space="preserve">Data Analysis:</w:t>
      </w:r>
      <w:r>
        <w:t xml:space="preserve"> </w:t>
      </w:r>
      <w:r>
        <w:t xml:space="preserve">R, Python, SQL, SPSS, SAS</w:t>
      </w:r>
    </w:p>
    <w:p>
      <w:pPr>
        <w:numPr>
          <w:ilvl w:val="0"/>
          <w:numId w:val="1004"/>
        </w:numPr>
        <w:pStyle w:val="Compact"/>
      </w:pPr>
      <w:r>
        <w:rPr>
          <w:bCs/>
          <w:b/>
        </w:rPr>
        <w:t xml:space="preserve">Data Visualization:</w:t>
      </w:r>
      <w:r>
        <w:t xml:space="preserve"> </w:t>
      </w:r>
      <w:r>
        <w:t xml:space="preserve">Tableau, Power BI, Excel</w:t>
      </w:r>
    </w:p>
    <w:p>
      <w:pPr>
        <w:numPr>
          <w:ilvl w:val="0"/>
          <w:numId w:val="1004"/>
        </w:numPr>
        <w:pStyle w:val="Compact"/>
      </w:pPr>
      <w:r>
        <w:t xml:space="preserve">Regression analysis, experimental design, time series forecasting</w:t>
      </w:r>
    </w:p>
    <w:p>
      <w:pPr>
        <w:numPr>
          <w:ilvl w:val="0"/>
          <w:numId w:val="1004"/>
        </w:numPr>
        <w:pStyle w:val="Compact"/>
      </w:pPr>
      <w:r>
        <w:t xml:space="preserve">Agile methodologies, stakeholder communication</w:t>
      </w:r>
    </w:p>
    <w:p>
      <w:pPr>
        <w:numPr>
          <w:ilvl w:val="0"/>
          <w:numId w:val="1004"/>
        </w:numPr>
        <w:pStyle w:val="Compact"/>
      </w:pPr>
      <w:r>
        <w:t xml:space="preserve">Spanish (fluent), English (proficient)</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Statistical Analyst (CSA)</w:t>
      </w:r>
      <w:r>
        <w:t xml:space="preserve">, Instituto Mexicano de Estadística, Mexico City, Mexico</w:t>
      </w:r>
      <w:r>
        <w:br/>
      </w:r>
      <w:r>
        <w:rPr>
          <w:iCs/>
          <w:i/>
        </w:rPr>
        <w:t xml:space="preserve">Completed: [Year]</w:t>
      </w:r>
    </w:p>
    <w:p>
      <w:pPr>
        <w:pStyle w:val="BodyText"/>
      </w:pPr>
      <w:r>
        <w:rPr>
          <w:bCs/>
          <w:b/>
        </w:rPr>
        <w:t xml:space="preserve">Google Analytics Certification</w:t>
      </w:r>
      <w:r>
        <w:t xml:space="preserve">, Google, Online</w:t>
      </w:r>
      <w:r>
        <w:br/>
      </w:r>
      <w:r>
        <w:rPr>
          <w:iCs/>
          <w:i/>
        </w:rPr>
        <w:t xml:space="preserve">Completed: [Year]</w:t>
      </w:r>
    </w:p>
    <w:p>
      <w:pPr>
        <w:pStyle w:val="BodyText"/>
      </w:pPr>
      <w:r>
        <w:rPr>
          <w:bCs/>
          <w:b/>
        </w:rPr>
        <w:t xml:space="preserve">Data Science Specialization</w:t>
      </w:r>
      <w:r>
        <w:t xml:space="preserve">, Coursera, Johns Hopkins University</w:t>
      </w:r>
      <w:r>
        <w:br/>
      </w:r>
      <w:r>
        <w:rPr>
          <w:iCs/>
          <w:i/>
        </w:rPr>
        <w:t xml:space="preserve">Completed: [Year]</w:t>
      </w:r>
    </w:p>
    <w:bookmarkEnd w:id="28"/>
    <w:bookmarkStart w:id="29" w:name="languages"/>
    <w:p>
      <w:pPr>
        <w:pStyle w:val="Heading2"/>
      </w:pPr>
      <w:r>
        <w:t xml:space="preserve">Languages</w:t>
      </w:r>
    </w:p>
    <w:p>
      <w:pPr>
        <w:numPr>
          <w:ilvl w:val="0"/>
          <w:numId w:val="1005"/>
        </w:numPr>
        <w:pStyle w:val="Compact"/>
      </w:pPr>
      <w:r>
        <w:t xml:space="preserve">Spanish – Native proficiency</w:t>
      </w:r>
    </w:p>
    <w:p>
      <w:pPr>
        <w:numPr>
          <w:ilvl w:val="0"/>
          <w:numId w:val="1005"/>
        </w:numPr>
        <w:pStyle w:val="Compact"/>
      </w:pPr>
      <w:r>
        <w:t xml:space="preserve">English – Professional proficiency (IELTS 7.5)</w:t>
      </w:r>
    </w:p>
    <w:bookmarkEnd w:id="29"/>
    <w:bookmarkStart w:id="30" w:name="publications-presentations"/>
    <w:p>
      <w:pPr>
        <w:pStyle w:val="Heading2"/>
      </w:pPr>
      <w:r>
        <w:t xml:space="preserve">Publications &amp; Presentations</w:t>
      </w:r>
    </w:p>
    <w:p>
      <w:pPr>
        <w:pStyle w:val="FirstParagraph"/>
      </w:pPr>
      <w:r>
        <w:rPr>
          <w:bCs/>
          <w:b/>
        </w:rPr>
        <w:t xml:space="preserve">"Statistical Modeling for Urban Mobility in Mexico City"</w:t>
      </w:r>
      <w:r>
        <w:t xml:space="preserve">, Journal of Applied Statistics, 2021</w:t>
      </w:r>
      <w:r>
        <w:br/>
      </w:r>
      <w:r>
        <w:t xml:space="preserve">Co-authored with [Colleagues], published by Universidad Autónoma Metropolitana.</w:t>
      </w:r>
    </w:p>
    <w:p>
      <w:pPr>
        <w:pStyle w:val="BodyText"/>
      </w:pPr>
      <w:r>
        <w:rPr>
          <w:bCs/>
          <w:b/>
        </w:rPr>
        <w:t xml:space="preserve">"Data-Driven Policy Making in Latin America: Lessons from Mexico City"</w:t>
      </w:r>
      <w:r>
        <w:t xml:space="preserve">, Presented at the International Conference on Statistical Sciences, Mexico City, 2020.</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Mexican Society of Statistics and Operations Research (SME)</w:t>
      </w:r>
      <w:r>
        <w:t xml:space="preserve"> </w:t>
      </w:r>
      <w:r>
        <w:t xml:space="preserve">– Member since 2018</w:t>
      </w:r>
    </w:p>
    <w:p>
      <w:pPr>
        <w:numPr>
          <w:ilvl w:val="0"/>
          <w:numId w:val="1006"/>
        </w:numPr>
        <w:pStyle w:val="Compact"/>
      </w:pPr>
      <w:r>
        <w:rPr>
          <w:bCs/>
          <w:b/>
        </w:rPr>
        <w:t xml:space="preserve">International Association for Official Statistics (IAOS)</w:t>
      </w:r>
      <w:r>
        <w:t xml:space="preserve"> </w:t>
      </w:r>
      <w:r>
        <w:t xml:space="preserve">– Member since 2019</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Statistician position in Mexico City, Mexico. It highlights expertise in data analysis, research design, and statistical modeling specific to the needs of organizations operating within this dynamic metropolis.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Mexico City</dc:title>
  <dc:creator/>
  <dc:language>en</dc:language>
  <cp:keywords/>
  <dcterms:created xsi:type="dcterms:W3CDTF">2025-12-12T02:56:13Z</dcterms:created>
  <dcterms:modified xsi:type="dcterms:W3CDTF">2025-12-12T02:56:13Z</dcterms:modified>
</cp:coreProperties>
</file>

<file path=docProps/custom.xml><?xml version="1.0" encoding="utf-8"?>
<Properties xmlns="http://schemas.openxmlformats.org/officeDocument/2006/custom-properties" xmlns:vt="http://schemas.openxmlformats.org/officeDocument/2006/docPropsVTypes"/>
</file>