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Senegal</w:t>
      </w:r>
      <w:r>
        <w:t xml:space="preserve"> </w:t>
      </w:r>
      <w:r>
        <w:t xml:space="preserve">Dakar</w:t>
      </w:r>
    </w:p>
    <w:bookmarkStart w:id="20" w:name="john-doe"/>
    <w:p>
      <w:pPr>
        <w:pStyle w:val="Heading1"/>
      </w:pPr>
      <w:r>
        <w:t xml:space="preserve">John Doe</w:t>
      </w:r>
    </w:p>
    <w:p>
      <w:pPr>
        <w:pStyle w:val="FirstParagraph"/>
      </w:pPr>
      <w:r>
        <w:rPr>
          <w:bCs/>
          <w:b/>
        </w:rPr>
        <w:t xml:space="preserve">Statistician | Senegal Dakar | Professional Data Analyst</w:t>
      </w:r>
    </w:p>
    <w:p>
      <w:pPr>
        <w:pStyle w:val="BodyText"/>
      </w:pPr>
      <w:r>
        <w:t xml:space="preserve">Email: johndoe@example.com | Phone: +221 77 000 0000 | Location: Dakar, Senegal</w:t>
      </w:r>
    </w:p>
    <w:bookmarkEnd w:id="20"/>
    <w:bookmarkStart w:id="21" w:name="objective"/>
    <w:p>
      <w:pPr>
        <w:pStyle w:val="Heading2"/>
      </w:pPr>
      <w:r>
        <w:t xml:space="preserve">Objective</w:t>
      </w:r>
    </w:p>
    <w:p>
      <w:pPr>
        <w:pStyle w:val="FirstParagraph"/>
      </w:pPr>
      <w:r>
        <w:t xml:space="preserve">Dynamic and results-driven Statistician with over 5 years of experience in data analysis, research methodology, and statistical modeling. Committed to leveraging expertise in statistics to address real-world challenges in Senegal Dakar. Aims to contribute innovative solutions to local industries, government initiatives, and academic institutions by transforming complex data into actionable insights.</w:t>
      </w:r>
    </w:p>
    <w:bookmarkEnd w:id="21"/>
    <w:bookmarkStart w:id="22" w:name="professional-summary"/>
    <w:p>
      <w:pPr>
        <w:pStyle w:val="Heading2"/>
      </w:pPr>
      <w:r>
        <w:t xml:space="preserve">Professional Summary</w:t>
      </w:r>
    </w:p>
    <w:p>
      <w:pPr>
        <w:pStyle w:val="FirstParagraph"/>
      </w:pPr>
      <w:r>
        <w:t xml:space="preserve">A seasoned Statistician with a strong background in quantitative research and data-driven decision-making. Proficient in statistical software such as R, Python, SPSS, and SAS. Specialized in analyzing economic indicators, demographic trends, and environmental data to support policy formulation and business strategies in Senegal Dakar. Demonstrated ability to collaborate with cross-functional teams to deliver accurate and impactful statistical reports tailored to the unique needs of the region.</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African Development Bank (ADB) - Dakar, Senegal | 2019 – Present</w:t>
      </w:r>
    </w:p>
    <w:p>
      <w:pPr>
        <w:numPr>
          <w:ilvl w:val="0"/>
          <w:numId w:val="1001"/>
        </w:numPr>
        <w:pStyle w:val="Compact"/>
      </w:pPr>
      <w:r>
        <w:t xml:space="preserve">Lead statistical analysis for regional development projects, focusing on economic growth and poverty reduction in Senegal and neighboring countries.</w:t>
      </w:r>
    </w:p>
    <w:p>
      <w:pPr>
        <w:numPr>
          <w:ilvl w:val="0"/>
          <w:numId w:val="1001"/>
        </w:numPr>
        <w:pStyle w:val="Compact"/>
      </w:pPr>
      <w:r>
        <w:t xml:space="preserve">Developed predictive models to assess the impact of agricultural policies on rural communities in Dakar.</w:t>
      </w:r>
    </w:p>
    <w:p>
      <w:pPr>
        <w:numPr>
          <w:ilvl w:val="0"/>
          <w:numId w:val="1001"/>
        </w:numPr>
        <w:pStyle w:val="Compact"/>
      </w:pPr>
      <w:r>
        <w:t xml:space="preserve">Collaborated with local governments to design surveys and collect data on urbanization trends, contributing to national census efforts.</w:t>
      </w:r>
    </w:p>
    <w:p>
      <w:pPr>
        <w:numPr>
          <w:ilvl w:val="0"/>
          <w:numId w:val="1001"/>
        </w:numPr>
        <w:pStyle w:val="Compact"/>
      </w:pPr>
      <w:r>
        <w:t xml:space="preserve">Presented findings to stakeholders, including policymakers and international organizations, ensuring alignment with Senegal's development goals.</w:t>
      </w:r>
    </w:p>
    <w:bookmarkEnd w:id="23"/>
    <w:bookmarkStart w:id="24" w:name="data-analyst"/>
    <w:p>
      <w:pPr>
        <w:pStyle w:val="Heading3"/>
      </w:pPr>
      <w:r>
        <w:t xml:space="preserve">Data Analyst</w:t>
      </w:r>
    </w:p>
    <w:p>
      <w:pPr>
        <w:pStyle w:val="FirstParagraph"/>
      </w:pPr>
      <w:r>
        <w:rPr>
          <w:iCs/>
          <w:i/>
        </w:rPr>
        <w:t xml:space="preserve">World Health Organization (WHO) - Dakar, Senegal | 2016 – 2019</w:t>
      </w:r>
    </w:p>
    <w:p>
      <w:pPr>
        <w:numPr>
          <w:ilvl w:val="0"/>
          <w:numId w:val="1002"/>
        </w:numPr>
        <w:pStyle w:val="Compact"/>
      </w:pPr>
      <w:r>
        <w:t xml:space="preserve">Analyzed health data to identify patterns in disease outbreaks, supporting public health interventions in Senegal.</w:t>
      </w:r>
    </w:p>
    <w:p>
      <w:pPr>
        <w:numPr>
          <w:ilvl w:val="0"/>
          <w:numId w:val="1002"/>
        </w:numPr>
        <w:pStyle w:val="Compact"/>
      </w:pPr>
      <w:r>
        <w:t xml:space="preserve">Created dashboards using Tableau to visualize healthcare access metrics across Dakar's districts, aiding resource allocation.</w:t>
      </w:r>
    </w:p>
    <w:p>
      <w:pPr>
        <w:numPr>
          <w:ilvl w:val="0"/>
          <w:numId w:val="1002"/>
        </w:numPr>
        <w:pStyle w:val="Compact"/>
      </w:pPr>
      <w:r>
        <w:t xml:space="preserve">Conducted statistical tests to evaluate the effectiveness of vaccination campaigns, contributing to improved immunization rates.</w:t>
      </w:r>
    </w:p>
    <w:p>
      <w:pPr>
        <w:numPr>
          <w:ilvl w:val="0"/>
          <w:numId w:val="1002"/>
        </w:numPr>
        <w:pStyle w:val="Compact"/>
      </w:pPr>
      <w:r>
        <w:t xml:space="preserve">Published reports on maternal and child health, influencing policy changes in regional healthcare systems.</w:t>
      </w:r>
    </w:p>
    <w:bookmarkEnd w:id="24"/>
    <w:bookmarkStart w:id="25" w:name="junior-statistician"/>
    <w:p>
      <w:pPr>
        <w:pStyle w:val="Heading3"/>
      </w:pPr>
      <w:r>
        <w:t xml:space="preserve">Junior Statistician</w:t>
      </w:r>
    </w:p>
    <w:p>
      <w:pPr>
        <w:pStyle w:val="FirstParagraph"/>
      </w:pPr>
      <w:r>
        <w:rPr>
          <w:iCs/>
          <w:i/>
        </w:rPr>
        <w:t xml:space="preserve">National Institute of Statistics and Demography (INSD) - Dakar, Senegal | 2014 – 2016</w:t>
      </w:r>
    </w:p>
    <w:p>
      <w:pPr>
        <w:numPr>
          <w:ilvl w:val="0"/>
          <w:numId w:val="1003"/>
        </w:numPr>
        <w:pStyle w:val="Compact"/>
      </w:pPr>
      <w:r>
        <w:t xml:space="preserve">Assisted in the design and execution of national surveys, including the Demographic and Health Survey (DHS).</w:t>
      </w:r>
    </w:p>
    <w:p>
      <w:pPr>
        <w:numPr>
          <w:ilvl w:val="0"/>
          <w:numId w:val="1003"/>
        </w:numPr>
        <w:pStyle w:val="Compact"/>
      </w:pPr>
      <w:r>
        <w:t xml:space="preserve">Processed large datasets using Stata, ensuring accuracy and compliance with international standards.</w:t>
      </w:r>
    </w:p>
    <w:p>
      <w:pPr>
        <w:numPr>
          <w:ilvl w:val="0"/>
          <w:numId w:val="1003"/>
        </w:numPr>
        <w:pStyle w:val="Compact"/>
      </w:pPr>
      <w:r>
        <w:t xml:space="preserve">Contributed to the creation of statistical publications on population growth, employment rates, and education outcomes in Senegal.</w:t>
      </w:r>
    </w:p>
    <w:p>
      <w:pPr>
        <w:numPr>
          <w:ilvl w:val="0"/>
          <w:numId w:val="1003"/>
        </w:numPr>
        <w:pStyle w:val="Compact"/>
      </w:pPr>
      <w:r>
        <w:t xml:space="preserve">Provided training to local staff on data collection techniques and statistical software tools.</w:t>
      </w:r>
    </w:p>
    <w:bookmarkEnd w:id="25"/>
    <w:bookmarkEnd w:id="26"/>
    <w:bookmarkStart w:id="27" w:name="education"/>
    <w:p>
      <w:pPr>
        <w:pStyle w:val="Heading2"/>
      </w:pPr>
      <w:r>
        <w:t xml:space="preserve">Education</w:t>
      </w:r>
    </w:p>
    <w:p>
      <w:pPr>
        <w:pStyle w:val="FirstParagraph"/>
      </w:pPr>
      <w:r>
        <w:rPr>
          <w:bCs/>
          <w:b/>
        </w:rPr>
        <w:t xml:space="preserve">MSc in Statistics</w:t>
      </w:r>
    </w:p>
    <w:p>
      <w:pPr>
        <w:pStyle w:val="BodyText"/>
      </w:pPr>
      <w:r>
        <w:rPr>
          <w:iCs/>
          <w:i/>
        </w:rPr>
        <w:t xml:space="preserve">Laboratory of Applied Mathematics and Informatics (LAMI) - Cheikh Anta Diop University, Dakar, Senegal | 2013 – 2014</w:t>
      </w:r>
    </w:p>
    <w:p>
      <w:pPr>
        <w:numPr>
          <w:ilvl w:val="0"/>
          <w:numId w:val="1004"/>
        </w:numPr>
        <w:pStyle w:val="Compact"/>
      </w:pPr>
      <w:r>
        <w:t xml:space="preserve">Specialized in statistical modeling and data analysis with a focus on socio-economic applications in West Africa.</w:t>
      </w:r>
    </w:p>
    <w:p>
      <w:pPr>
        <w:numPr>
          <w:ilvl w:val="0"/>
          <w:numId w:val="1004"/>
        </w:numPr>
        <w:pStyle w:val="Compact"/>
      </w:pPr>
      <w:r>
        <w:t xml:space="preserve">Published research on the impact of climate change on agricultural yields in Senegal, presented at the International Conference on Environmental Statistics (ICES).</w:t>
      </w:r>
    </w:p>
    <w:p>
      <w:pPr>
        <w:pStyle w:val="FirstParagraph"/>
      </w:pPr>
      <w:r>
        <w:rPr>
          <w:bCs/>
          <w:b/>
        </w:rPr>
        <w:t xml:space="preserve">BSc in Mathematics</w:t>
      </w:r>
    </w:p>
    <w:p>
      <w:pPr>
        <w:pStyle w:val="BodyText"/>
      </w:pPr>
      <w:r>
        <w:rPr>
          <w:iCs/>
          <w:i/>
        </w:rPr>
        <w:t xml:space="preserve">University of Dakar, Senegal | 2010 – 2013</w:t>
      </w:r>
    </w:p>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time-series forecasting, hypothesis testing.</w:t>
      </w:r>
    </w:p>
    <w:p>
      <w:pPr>
        <w:numPr>
          <w:ilvl w:val="0"/>
          <w:numId w:val="1005"/>
        </w:numPr>
        <w:pStyle w:val="Compact"/>
      </w:pPr>
      <w:r>
        <w:rPr>
          <w:bCs/>
          <w:b/>
        </w:rPr>
        <w:t xml:space="preserve">Programming:</w:t>
      </w:r>
      <w:r>
        <w:t xml:space="preserve"> </w:t>
      </w:r>
      <w:r>
        <w:t xml:space="preserve">SQL for database management; VBA for automation in Excel.</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Project Management:</w:t>
      </w:r>
      <w:r>
        <w:t xml:space="preserve"> </w:t>
      </w:r>
      <w:r>
        <w:t xml:space="preserve">Agile methodologies, collaboration with multidisciplinary teams in Senegal Dakar.</w:t>
      </w:r>
    </w:p>
    <w:bookmarkEnd w:id="28"/>
    <w:bookmarkStart w:id="29" w:name="certifications"/>
    <w:p>
      <w:pPr>
        <w:pStyle w:val="Heading2"/>
      </w:pPr>
      <w:r>
        <w:t xml:space="preserve">Certifications</w:t>
      </w:r>
    </w:p>
    <w:p>
      <w:pPr>
        <w:numPr>
          <w:ilvl w:val="0"/>
          <w:numId w:val="1006"/>
        </w:numPr>
        <w:pStyle w:val="Compact"/>
      </w:pPr>
      <w:r>
        <w:rPr>
          <w:bCs/>
          <w:b/>
        </w:rPr>
        <w:t xml:space="preserve">Certified Data Analyst (CDA)</w:t>
      </w:r>
      <w:r>
        <w:t xml:space="preserve"> </w:t>
      </w:r>
      <w:r>
        <w:t xml:space="preserve">– DataCamp | 2018</w:t>
      </w:r>
    </w:p>
    <w:p>
      <w:pPr>
        <w:numPr>
          <w:ilvl w:val="0"/>
          <w:numId w:val="1006"/>
        </w:numPr>
        <w:pStyle w:val="Compact"/>
      </w:pPr>
      <w:r>
        <w:rPr>
          <w:bCs/>
          <w:b/>
        </w:rPr>
        <w:t xml:space="preserve">Statistical Analysis with R</w:t>
      </w:r>
      <w:r>
        <w:t xml:space="preserve"> </w:t>
      </w:r>
      <w:r>
        <w:t xml:space="preserve">– Coursera | 2017</w:t>
      </w:r>
    </w:p>
    <w:p>
      <w:pPr>
        <w:numPr>
          <w:ilvl w:val="0"/>
          <w:numId w:val="1006"/>
        </w:numPr>
        <w:pStyle w:val="Compact"/>
      </w:pPr>
      <w:r>
        <w:rPr>
          <w:bCs/>
          <w:b/>
        </w:rPr>
        <w:t xml:space="preserve">Health Statistics and Surveillance</w:t>
      </w:r>
      <w:r>
        <w:t xml:space="preserve"> </w:t>
      </w:r>
      <w:r>
        <w:t xml:space="preserve">– WHO Training Program | 2019</w:t>
      </w:r>
    </w:p>
    <w:bookmarkEnd w:id="29"/>
    <w:bookmarkStart w:id="33" w:name="projects-contributions"/>
    <w:p>
      <w:pPr>
        <w:pStyle w:val="Heading2"/>
      </w:pPr>
      <w:r>
        <w:t xml:space="preserve">Projects &amp; Contributions</w:t>
      </w:r>
    </w:p>
    <w:bookmarkStart w:id="30" w:name="dakar-urbanization-survey-2018"/>
    <w:p>
      <w:pPr>
        <w:pStyle w:val="Heading3"/>
      </w:pPr>
      <w:r>
        <w:t xml:space="preserve">Dakar Urbanization Survey (2018)</w:t>
      </w:r>
    </w:p>
    <w:p>
      <w:pPr>
        <w:pStyle w:val="FirstParagraph"/>
      </w:pPr>
      <w:r>
        <w:t xml:space="preserve">Designed and analyzed a survey to assess the socio-economic impact of urbanization in Dakar. Findings were used by the Ministry of Urban Development to improve infrastructure planning.</w:t>
      </w:r>
    </w:p>
    <w:bookmarkEnd w:id="30"/>
    <w:bookmarkStart w:id="31" w:name="climate-resilient-agriculture-initiative"/>
    <w:p>
      <w:pPr>
        <w:pStyle w:val="Heading3"/>
      </w:pPr>
      <w:r>
        <w:t xml:space="preserve">Climate-Resilient Agriculture Initiative</w:t>
      </w:r>
    </w:p>
    <w:p>
      <w:pPr>
        <w:pStyle w:val="FirstParagraph"/>
      </w:pPr>
      <w:r>
        <w:t xml:space="preserve">Collaborated with local farmers and researchers to analyze crop yield data under varying climatic conditions, leading to the development of adaptive farming strategies in Senegal.</w:t>
      </w:r>
    </w:p>
    <w:bookmarkEnd w:id="31"/>
    <w:bookmarkStart w:id="32" w:name="healthcare-access-analysis-2020"/>
    <w:p>
      <w:pPr>
        <w:pStyle w:val="Heading3"/>
      </w:pPr>
      <w:r>
        <w:t xml:space="preserve">Healthcare Access Analysis (2020)</w:t>
      </w:r>
    </w:p>
    <w:p>
      <w:pPr>
        <w:pStyle w:val="FirstParagraph"/>
      </w:pPr>
      <w:r>
        <w:t xml:space="preserve">Created a predictive model to forecast healthcare demand in Dakar’s underserved areas, enabling the WHO to optimize resource distribution during the pandemic.</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Volunteered as a statistical advisor for local NGOs in Dakar, helping them analyze program impact data.</w:t>
      </w:r>
    </w:p>
    <w:p>
      <w:pPr>
        <w:numPr>
          <w:ilvl w:val="0"/>
          <w:numId w:val="1007"/>
        </w:numPr>
        <w:pStyle w:val="Compact"/>
      </w:pPr>
      <w:r>
        <w:t xml:space="preserve">Conducted workshops on data literacy for students and professionals in Senegal, emphasizing the importance of statistics in decision-making.</w:t>
      </w:r>
    </w:p>
    <w:p>
      <w:pPr>
        <w:numPr>
          <w:ilvl w:val="0"/>
          <w:numId w:val="1007"/>
        </w:numPr>
        <w:pStyle w:val="Compact"/>
      </w:pPr>
      <w:r>
        <w:t xml:space="preserve">Contributed to the "Dakar Data Challenge," an initiative promoting innovation through statistical analysis among young researchers.</w:t>
      </w:r>
    </w:p>
    <w:bookmarkEnd w:id="34"/>
    <w:bookmarkStart w:id="35" w:name="publications-presentations"/>
    <w:p>
      <w:pPr>
        <w:pStyle w:val="Heading2"/>
      </w:pPr>
      <w:r>
        <w:t xml:space="preserve">Publications &amp; Presentations</w:t>
      </w:r>
    </w:p>
    <w:p>
      <w:pPr>
        <w:numPr>
          <w:ilvl w:val="0"/>
          <w:numId w:val="1008"/>
        </w:numPr>
        <w:pStyle w:val="Compact"/>
      </w:pPr>
      <w:r>
        <w:t xml:space="preserve">"Economic Growth and Poverty Reduction in Senegal: A Statistical Analysis" – Presented at the West African Economic Conference, 2021.</w:t>
      </w:r>
    </w:p>
    <w:p>
      <w:pPr>
        <w:numPr>
          <w:ilvl w:val="0"/>
          <w:numId w:val="1008"/>
        </w:numPr>
        <w:pStyle w:val="Compact"/>
      </w:pPr>
      <w:r>
        <w:t xml:space="preserve">"Urbanization Trends in Dakar: Implications for Sustainable Development" – Published in the Journal of Regional Studies, 2020.</w:t>
      </w:r>
    </w:p>
    <w:p>
      <w:pPr>
        <w:numPr>
          <w:ilvl w:val="0"/>
          <w:numId w:val="1008"/>
        </w:numPr>
        <w:pStyle w:val="Compact"/>
      </w:pPr>
      <w:r>
        <w:t xml:space="preserve">"Health Data Analytics for Public Policy: Lessons from Senegal" – Invited speaker at the African Health Summit, 2019.</w:t>
      </w:r>
    </w:p>
    <w:bookmarkEnd w:id="35"/>
    <w:bookmarkStart w:id="36" w:name="references"/>
    <w:p>
      <w:pPr>
        <w:pStyle w:val="Heading2"/>
      </w:pPr>
      <w:r>
        <w:t xml:space="preserve">References</w:t>
      </w:r>
    </w:p>
    <w:p>
      <w:pPr>
        <w:pStyle w:val="FirstParagraph"/>
      </w:pPr>
      <w:r>
        <w:t xml:space="preserve">Available upon request. Please contact the candidate directly for references.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Senegal Dakar</dc:title>
  <dc:creator/>
  <dc:language>en</dc:language>
  <cp:keywords/>
  <dcterms:created xsi:type="dcterms:W3CDTF">2025-12-10T02:39:32Z</dcterms:created>
  <dcterms:modified xsi:type="dcterms:W3CDTF">2025-12-10T02:39:32Z</dcterms:modified>
</cp:coreProperties>
</file>

<file path=docProps/custom.xml><?xml version="1.0" encoding="utf-8"?>
<Properties xmlns="http://schemas.openxmlformats.org/officeDocument/2006/custom-properties" xmlns:vt="http://schemas.openxmlformats.org/officeDocument/2006/docPropsVTypes"/>
</file>