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Cape Town, South Africa</w:t>
      </w:r>
    </w:p>
    <w:bookmarkEnd w:id="20"/>
    <w:bookmarkStart w:id="21" w:name="career-summary"/>
    <w:p>
      <w:pPr>
        <w:pStyle w:val="Heading2"/>
      </w:pPr>
      <w:r>
        <w:t xml:space="preserve">Career Summary</w:t>
      </w:r>
    </w:p>
    <w:p>
      <w:pPr>
        <w:pStyle w:val="FirstParagraph"/>
      </w:pPr>
      <w:r>
        <w:t xml:space="preserve">A highly motivated and detail-oriented Statistician with over [X] years of experience in data analysis, statistical modeling, and research within the dynamic environment of South Africa. Specialized in leveraging advanced analytical techniques to solve complex problems for clients across industries such as healthcare, agriculture, and finance in Cape Town. Committed to delivering actionable insights that drive informed decision-making and support economic growth in South Africa. Proven expertise in designing surveys, analyzing large datasets, and presenting findings with clarity to both technical and non-technical stakeholders.</w:t>
      </w:r>
    </w:p>
    <w:bookmarkEnd w:id="21"/>
    <w:bookmarkStart w:id="24"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bCs/>
          <w:b/>
        </w:rPr>
        <w:t xml:space="preserve">African Research Institute (ARI)</w:t>
      </w:r>
      <w:r>
        <w:t xml:space="preserve">, Cape Town, South Africa</w:t>
      </w:r>
    </w:p>
    <w:p>
      <w:pPr>
        <w:pStyle w:val="BodyText"/>
      </w:pPr>
      <w:r>
        <w:rPr>
          <w:iCs/>
          <w:i/>
        </w:rPr>
        <w:t xml:space="preserve">January 2018 – Present</w:t>
      </w:r>
    </w:p>
    <w:p>
      <w:pPr>
        <w:numPr>
          <w:ilvl w:val="0"/>
          <w:numId w:val="1001"/>
        </w:numPr>
        <w:pStyle w:val="Compact"/>
      </w:pPr>
      <w:r>
        <w:t xml:space="preserve">Lead statistical analysis for national and regional projects focused on socio-economic development in South Africa, including poverty reduction and education access. Collaborated with local NGOs and government agencies to design survey frameworks tailored to Cape Town's unique demographic landscape.</w:t>
      </w:r>
    </w:p>
    <w:p>
      <w:pPr>
        <w:numPr>
          <w:ilvl w:val="0"/>
          <w:numId w:val="1001"/>
        </w:numPr>
        <w:pStyle w:val="Compact"/>
      </w:pPr>
      <w:r>
        <w:t xml:space="preserve">Developed predictive models using R and Python to forecast agricultural yields in the Western Cape, supporting farmers in optimizing resource allocation. The models were adopted by the Department of Agriculture, contributing to a 15% increase in crop productivity.</w:t>
      </w:r>
    </w:p>
    <w:p>
      <w:pPr>
        <w:numPr>
          <w:ilvl w:val="0"/>
          <w:numId w:val="1001"/>
        </w:numPr>
        <w:pStyle w:val="Compact"/>
      </w:pPr>
      <w:r>
        <w:t xml:space="preserve">Created data visualization dashboards for stakeholders in Cape Town to monitor public health metrics, including disease prevalence and vaccination rates. These tools enhanced transparency and informed policy decisions during the COVID-19 pandemic.</w:t>
      </w:r>
    </w:p>
    <w:p>
      <w:pPr>
        <w:numPr>
          <w:ilvl w:val="0"/>
          <w:numId w:val="1001"/>
        </w:numPr>
        <w:pStyle w:val="Compact"/>
      </w:pPr>
      <w:r>
        <w:t xml:space="preserve">Published peer-reviewed research on statistical methods for small-scale data collection in rural South Africa, which was recognized at the 2022 South African Statistical Association Conference.</w:t>
      </w:r>
    </w:p>
    <w:bookmarkEnd w:id="22"/>
    <w:bookmarkStart w:id="23" w:name="junior-statistician"/>
    <w:p>
      <w:pPr>
        <w:pStyle w:val="Heading3"/>
      </w:pPr>
      <w:r>
        <w:t xml:space="preserve">Junior Statistician</w:t>
      </w:r>
    </w:p>
    <w:p>
      <w:pPr>
        <w:pStyle w:val="FirstParagraph"/>
      </w:pPr>
      <w:r>
        <w:rPr>
          <w:bCs/>
          <w:b/>
        </w:rPr>
        <w:t xml:space="preserve">Statistical Services Division (SSD)</w:t>
      </w:r>
      <w:r>
        <w:t xml:space="preserve">, Cape Town, South Africa</w:t>
      </w:r>
    </w:p>
    <w:p>
      <w:pPr>
        <w:pStyle w:val="BodyText"/>
      </w:pPr>
      <w:r>
        <w:rPr>
          <w:iCs/>
          <w:i/>
        </w:rPr>
        <w:t xml:space="preserve">July 2015 – December 2017</w:t>
      </w:r>
    </w:p>
    <w:p>
      <w:pPr>
        <w:numPr>
          <w:ilvl w:val="0"/>
          <w:numId w:val="1002"/>
        </w:numPr>
        <w:pStyle w:val="Compact"/>
      </w:pPr>
      <w:r>
        <w:t xml:space="preserve">Supported the collection and analysis of data for the National Census of Population and Housing in South Africa. Focused on improving data quality in Cape Town by implementing sampling techniques to reduce bias.</w:t>
      </w:r>
    </w:p>
    <w:p>
      <w:pPr>
        <w:numPr>
          <w:ilvl w:val="0"/>
          <w:numId w:val="1002"/>
        </w:numPr>
        <w:pStyle w:val="Compact"/>
      </w:pPr>
      <w:r>
        <w:t xml:space="preserve">Developed statistical software scripts to automate data cleaning processes, reducing manual effort by 40% and improving accuracy for projects related to urban development in the city.</w:t>
      </w:r>
    </w:p>
    <w:p>
      <w:pPr>
        <w:numPr>
          <w:ilvl w:val="0"/>
          <w:numId w:val="1002"/>
        </w:numPr>
        <w:pStyle w:val="Compact"/>
      </w:pPr>
      <w:r>
        <w:t xml:space="preserve">Provided technical guidance to junior analysts on statistical methodologies, ensuring compliance with South African national standards. Collaborated with teams in Cape Town to deliver reports for municipal planning initiatives.</w:t>
      </w:r>
    </w:p>
    <w:p>
      <w:pPr>
        <w:numPr>
          <w:ilvl w:val="0"/>
          <w:numId w:val="1002"/>
        </w:numPr>
        <w:pStyle w:val="Compact"/>
      </w:pPr>
      <w:r>
        <w:t xml:space="preserve">Participated in workshops on data privacy and ethical practices, aligning with South Africa’s Protection of Personal Information Act (POPIA) requirements.</w:t>
      </w:r>
    </w:p>
    <w:bookmarkEnd w:id="23"/>
    <w:bookmarkEnd w:id="24"/>
    <w:bookmarkStart w:id="25" w:name="education"/>
    <w:p>
      <w:pPr>
        <w:pStyle w:val="Heading2"/>
      </w:pPr>
      <w:r>
        <w:t xml:space="preserve">Education</w:t>
      </w:r>
    </w:p>
    <w:p>
      <w:pPr>
        <w:pStyle w:val="FirstParagraph"/>
      </w:pPr>
      <w:r>
        <w:rPr>
          <w:bCs/>
          <w:b/>
        </w:rPr>
        <w:t xml:space="preserve">MSc in Statistics</w:t>
      </w:r>
      <w:r>
        <w:t xml:space="preserve">, University of Cape Town, South Africa</w:t>
      </w:r>
    </w:p>
    <w:p>
      <w:pPr>
        <w:pStyle w:val="BodyText"/>
      </w:pPr>
      <w:r>
        <w:rPr>
          <w:iCs/>
          <w:i/>
        </w:rPr>
        <w:t xml:space="preserve">Graduated: 2015</w:t>
      </w:r>
    </w:p>
    <w:p>
      <w:pPr>
        <w:numPr>
          <w:ilvl w:val="0"/>
          <w:numId w:val="1003"/>
        </w:numPr>
        <w:pStyle w:val="Compact"/>
      </w:pPr>
      <w:r>
        <w:t xml:space="preserve">Thesis: "Analyzing the Impact of Climate Change on Agricultural Output in the Western Cape."</w:t>
      </w:r>
    </w:p>
    <w:p>
      <w:pPr>
        <w:numPr>
          <w:ilvl w:val="0"/>
          <w:numId w:val="1003"/>
        </w:numPr>
        <w:pStyle w:val="Compact"/>
      </w:pPr>
      <w:r>
        <w:t xml:space="preserve">Courses: Advanced Statistical Modeling, Survey Design, and Data Mining.</w:t>
      </w:r>
    </w:p>
    <w:p>
      <w:pPr>
        <w:pStyle w:val="FirstParagraph"/>
      </w:pPr>
      <w:r>
        <w:rPr>
          <w:bCs/>
          <w:b/>
        </w:rPr>
        <w:t xml:space="preserve">BSc (Hons) in Mathematics</w:t>
      </w:r>
      <w:r>
        <w:t xml:space="preserve">, Stellenbosch University, South Africa</w:t>
      </w:r>
    </w:p>
    <w:p>
      <w:pPr>
        <w:pStyle w:val="BodyText"/>
      </w:pPr>
      <w:r>
        <w:rPr>
          <w:iCs/>
          <w:i/>
        </w:rPr>
        <w:t xml:space="preserve">Graduated: 2012</w:t>
      </w:r>
    </w:p>
    <w:bookmarkEnd w:id="25"/>
    <w:bookmarkStart w:id="26" w:name="certifications-training"/>
    <w:p>
      <w:pPr>
        <w:pStyle w:val="Heading2"/>
      </w:pPr>
      <w:r>
        <w:t xml:space="preserve">Certifications &amp; Training</w:t>
      </w:r>
    </w:p>
    <w:p>
      <w:pPr>
        <w:numPr>
          <w:ilvl w:val="0"/>
          <w:numId w:val="1004"/>
        </w:numPr>
        <w:pStyle w:val="Compact"/>
      </w:pPr>
      <w:r>
        <w:t xml:space="preserve">Certified SAS Programmer (SAS Institute, 2018)</w:t>
      </w:r>
    </w:p>
    <w:p>
      <w:pPr>
        <w:numPr>
          <w:ilvl w:val="0"/>
          <w:numId w:val="1004"/>
        </w:numPr>
        <w:pStyle w:val="Compact"/>
      </w:pPr>
      <w:r>
        <w:t xml:space="preserve">Advanced Excel for Data Analysis (Coursera, 2019)</w:t>
      </w:r>
    </w:p>
    <w:p>
      <w:pPr>
        <w:numPr>
          <w:ilvl w:val="0"/>
          <w:numId w:val="1004"/>
        </w:numPr>
        <w:pStyle w:val="Compact"/>
      </w:pPr>
      <w:r>
        <w:t xml:space="preserve">Training in SPSS and R for Social Science Research (South African Statistical Association, 2017)</w:t>
      </w:r>
    </w:p>
    <w:p>
      <w:pPr>
        <w:numPr>
          <w:ilvl w:val="0"/>
          <w:numId w:val="1004"/>
        </w:numPr>
        <w:pStyle w:val="Compact"/>
      </w:pPr>
      <w:r>
        <w:t xml:space="preserve">POPIA Compliance Training (Cape Town Legal Consultants, 2021)</w:t>
      </w:r>
    </w:p>
    <w:bookmarkEnd w:id="26"/>
    <w:bookmarkStart w:id="27" w:name="technical-skills"/>
    <w:p>
      <w:pPr>
        <w:pStyle w:val="Heading2"/>
      </w:pPr>
      <w:r>
        <w:t xml:space="preserve">Technical Skills</w:t>
      </w:r>
    </w:p>
    <w:p>
      <w:pPr>
        <w:numPr>
          <w:ilvl w:val="0"/>
          <w:numId w:val="1005"/>
        </w:numPr>
        <w:pStyle w:val="Compact"/>
      </w:pPr>
      <w:r>
        <w:rPr>
          <w:bCs/>
          <w:b/>
        </w:rPr>
        <w:t xml:space="preserve">Data Analysis Tools:</w:t>
      </w:r>
      <w:r>
        <w:t xml:space="preserve"> </w:t>
      </w:r>
      <w:r>
        <w:t xml:space="preserve">R, Python, SPSS, SAS, Excel</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Statistical Methods:</w:t>
      </w:r>
      <w:r>
        <w:t xml:space="preserve"> </w:t>
      </w:r>
      <w:r>
        <w:t xml:space="preserve">Regression Analysis, ANOVA, Time Series Forecasting</w:t>
      </w:r>
    </w:p>
    <w:p>
      <w:pPr>
        <w:numPr>
          <w:ilvl w:val="0"/>
          <w:numId w:val="1005"/>
        </w:numPr>
        <w:pStyle w:val="Compact"/>
      </w:pPr>
      <w:r>
        <w:rPr>
          <w:bCs/>
          <w:b/>
        </w:rPr>
        <w:t xml:space="preserve">Data Management:</w:t>
      </w:r>
      <w:r>
        <w:t xml:space="preserve"> </w:t>
      </w:r>
      <w:r>
        <w:t xml:space="preserve">SQL Databases, Data Cleaning Techniques</w:t>
      </w:r>
    </w:p>
    <w:p>
      <w:pPr>
        <w:numPr>
          <w:ilvl w:val="0"/>
          <w:numId w:val="1005"/>
        </w:numPr>
        <w:pStyle w:val="Compact"/>
      </w:pPr>
      <w:r>
        <w:rPr>
          <w:bCs/>
          <w:b/>
        </w:rPr>
        <w:t xml:space="preserve">Programming Languages:</w:t>
      </w:r>
      <w:r>
        <w:t xml:space="preserve"> </w:t>
      </w:r>
      <w:r>
        <w:t xml:space="preserve">Python (Pandas, NumPy), R (Shiny)</w:t>
      </w:r>
    </w:p>
    <w:bookmarkEnd w:id="27"/>
    <w:bookmarkStart w:id="28" w:name="projects-contributions"/>
    <w:p>
      <w:pPr>
        <w:pStyle w:val="Heading2"/>
      </w:pPr>
      <w:r>
        <w:t xml:space="preserve">Projects &amp; Contributions</w:t>
      </w:r>
    </w:p>
    <w:p>
      <w:pPr>
        <w:pStyle w:val="FirstParagraph"/>
      </w:pPr>
      <w:r>
        <w:rPr>
          <w:bCs/>
          <w:b/>
        </w:rPr>
        <w:t xml:space="preserve">Cape Town Urban Development Study</w:t>
      </w:r>
    </w:p>
    <w:p>
      <w:pPr>
        <w:numPr>
          <w:ilvl w:val="0"/>
          <w:numId w:val="1006"/>
        </w:numPr>
        <w:pStyle w:val="Compact"/>
      </w:pPr>
      <w:r>
        <w:t xml:space="preserve">Analyzed demographic and economic data to identify trends in urbanization. The findings were used by the Cape Town City Council to update its development strategy for 2030.</w:t>
      </w:r>
    </w:p>
    <w:p>
      <w:pPr>
        <w:numPr>
          <w:ilvl w:val="0"/>
          <w:numId w:val="1006"/>
        </w:numPr>
        <w:pStyle w:val="Compact"/>
      </w:pPr>
      <w:r>
        <w:t xml:space="preserve">Created interactive maps using GIS software to highlight disparities in service delivery across neighborhoods.</w:t>
      </w:r>
    </w:p>
    <w:p>
      <w:pPr>
        <w:pStyle w:val="FirstParagraph"/>
      </w:pPr>
      <w:r>
        <w:rPr>
          <w:bCs/>
          <w:b/>
        </w:rPr>
        <w:t xml:space="preserve">Healthcare Analytics Initiative</w:t>
      </w:r>
    </w:p>
    <w:p>
      <w:pPr>
        <w:numPr>
          <w:ilvl w:val="0"/>
          <w:numId w:val="1007"/>
        </w:numPr>
        <w:pStyle w:val="Compact"/>
      </w:pPr>
      <w:r>
        <w:t xml:space="preserve">Collaborated with local hospitals in Cape Town to analyze patient data and identify inefficiencies in healthcare delivery. Recommendations led to a 20% reduction in waiting times at the Groote Schuur Hospital.</w:t>
      </w:r>
    </w:p>
    <w:bookmarkEnd w:id="28"/>
    <w:bookmarkStart w:id="29" w:name="language-proficiency"/>
    <w:p>
      <w:pPr>
        <w:pStyle w:val="Heading2"/>
      </w:pPr>
      <w:r>
        <w:t xml:space="preserve">Language Proficiency</w:t>
      </w:r>
    </w:p>
    <w:p>
      <w:pPr>
        <w:numPr>
          <w:ilvl w:val="0"/>
          <w:numId w:val="1008"/>
        </w:numPr>
        <w:pStyle w:val="Compact"/>
      </w:pPr>
      <w:r>
        <w:t xml:space="preserve">English (Fluent)</w:t>
      </w:r>
    </w:p>
    <w:p>
      <w:pPr>
        <w:numPr>
          <w:ilvl w:val="0"/>
          <w:numId w:val="1008"/>
        </w:numPr>
        <w:pStyle w:val="Compact"/>
      </w:pPr>
      <w:r>
        <w:t xml:space="preserve">Afrikaans (Proficient)</w:t>
      </w:r>
    </w:p>
    <w:p>
      <w:pPr>
        <w:numPr>
          <w:ilvl w:val="0"/>
          <w:numId w:val="1008"/>
        </w:numPr>
        <w:pStyle w:val="Compact"/>
      </w:pPr>
      <w:r>
        <w:t xml:space="preserve">Zulu (Basic)</w:t>
      </w:r>
    </w:p>
    <w:bookmarkEnd w:id="29"/>
    <w:bookmarkStart w:id="30" w:name="volunteer-work"/>
    <w:p>
      <w:pPr>
        <w:pStyle w:val="Heading2"/>
      </w:pPr>
      <w:r>
        <w:t xml:space="preserve">Volunteer Work</w:t>
      </w:r>
    </w:p>
    <w:p>
      <w:pPr>
        <w:pStyle w:val="FirstParagraph"/>
      </w:pPr>
      <w:r>
        <w:rPr>
          <w:bCs/>
          <w:b/>
        </w:rPr>
        <w:t xml:space="preserve">Data Analyst, Cape Town Youth Empowerment Program</w:t>
      </w:r>
    </w:p>
    <w:p>
      <w:pPr>
        <w:pStyle w:val="BodyText"/>
      </w:pPr>
      <w:r>
        <w:rPr>
          <w:iCs/>
          <w:i/>
        </w:rPr>
        <w:t xml:space="preserve">2019 – 2021</w:t>
      </w:r>
    </w:p>
    <w:p>
      <w:pPr>
        <w:numPr>
          <w:ilvl w:val="0"/>
          <w:numId w:val="1009"/>
        </w:numPr>
        <w:pStyle w:val="Compact"/>
      </w:pPr>
      <w:r>
        <w:t xml:space="preserve">Provided statistical support to evaluate the impact of vocational training programs on youth employment rates in Cape Town.</w:t>
      </w:r>
    </w:p>
    <w:p>
      <w:pPr>
        <w:numPr>
          <w:ilvl w:val="0"/>
          <w:numId w:val="1009"/>
        </w:numPr>
        <w:pStyle w:val="Compact"/>
      </w:pPr>
      <w:r>
        <w:t xml:space="preserve">Developed a dashboard to track participant progress and outcomes, used by over 50 local organizations.</w:t>
      </w:r>
    </w:p>
    <w:bookmarkEnd w:id="30"/>
    <w:bookmarkStart w:id="31" w:name="references"/>
    <w:p>
      <w:pPr>
        <w:pStyle w:val="Heading2"/>
      </w:pPr>
      <w:r>
        <w:t xml:space="preserve">References</w:t>
      </w:r>
    </w:p>
    <w:p>
      <w:pPr>
        <w:pStyle w:val="FirstParagraph"/>
      </w:pPr>
      <w:r>
        <w:t xml:space="preserve">Available upon request. Contact [Your Name] at [your.email@example.com] or +27 12 345 6789.</w:t>
      </w:r>
    </w:p>
    <w:p>
      <w:pPr>
        <w:pStyle w:val="BodyText"/>
      </w:pPr>
      <w:r>
        <w:rPr>
          <w:iCs/>
          <w:i/>
        </w:rPr>
        <w:t xml:space="preserve">Resume for Statistician - South Africa Cape Town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South Africa Cape Town</dc:title>
  <dc:creator/>
  <dc:language>en</dc:language>
  <cp:keywords/>
  <dcterms:created xsi:type="dcterms:W3CDTF">2026-07-23T10:49:23Z</dcterms:created>
  <dcterms:modified xsi:type="dcterms:W3CDTF">2026-07-23T10:49:23Z</dcterms:modified>
</cp:coreProperties>
</file>

<file path=docProps/custom.xml><?xml version="1.0" encoding="utf-8"?>
<Properties xmlns="http://schemas.openxmlformats.org/officeDocument/2006/custom-properties" xmlns:vt="http://schemas.openxmlformats.org/officeDocument/2006/docPropsVTypes"/>
</file>