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8" w:name="resume"/>
    <w:p>
      <w:pPr>
        <w:pStyle w:val="Heading1"/>
      </w:pPr>
      <w:r>
        <w:t xml:space="preserve">Resume</w:t>
      </w:r>
    </w:p>
    <w:bookmarkStart w:id="27" w:name="statistician-south-africa-johannesburg"/>
    <w:p>
      <w:pPr>
        <w:pStyle w:val="Heading2"/>
      </w:pPr>
      <w:r>
        <w:t xml:space="preserve">Statistician | South Africa Johannesburg</w:t>
      </w:r>
    </w:p>
    <w:p>
      <w:r>
        <w:pict>
          <v:rect style="width:0;height:1.5pt" o:hralign="center" o:hrstd="t" o:hr="t"/>
        </w:pic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Start w:id="20" w:name="professional-summary"/>
    <w:p>
      <w:pPr>
        <w:pStyle w:val="Heading3"/>
      </w:pPr>
      <w:r>
        <w:t xml:space="preserve">Professional Summary</w:t>
      </w:r>
    </w:p>
    <w:p>
      <w:pPr>
        <w:pStyle w:val="FirstParagraph"/>
      </w:pPr>
      <w:r>
        <w:t xml:space="preserve">A dedicated and results-driven Statistician with over 7 years of experience in data analysis, research design, and statistical modeling. Proven expertise in leveraging advanced analytical techniques to solve complex problems across industries such as healthcare, finance, and public policy. A strong advocate for evidence-based decision-making, with a deep understanding of the unique challenges and opportunities within South Africa Johannesburg's dynamic economic landscape. Committed to delivering actionable insights that drive innovation and sustainable growth.</w:t>
      </w:r>
    </w:p>
    <w:bookmarkEnd w:id="20"/>
    <w:bookmarkStart w:id="21" w:name="work-experience"/>
    <w:p>
      <w:pPr>
        <w:pStyle w:val="Heading3"/>
      </w:pPr>
      <w:r>
        <w:t xml:space="preserve">Work Experience</w:t>
      </w:r>
    </w:p>
    <w:p>
      <w:pPr>
        <w:pStyle w:val="FirstParagraph"/>
      </w:pPr>
      <w:r>
        <w:rPr>
          <w:bCs/>
          <w:b/>
        </w:rPr>
        <w:t xml:space="preserve">Senior Statistician</w:t>
      </w:r>
      <w:r>
        <w:br/>
      </w:r>
      <w:r>
        <w:rPr>
          <w:iCs/>
          <w:i/>
        </w:rPr>
        <w:t xml:space="preserve">SAS Institute South Africa, Johannesburg</w:t>
      </w:r>
      <w:r>
        <w:br/>
      </w:r>
      <w:r>
        <w:t xml:space="preserve">January 2021 – Present</w:t>
      </w:r>
      <w:r>
        <w:br/>
      </w:r>
    </w:p>
    <w:p>
      <w:pPr>
        <w:numPr>
          <w:ilvl w:val="0"/>
          <w:numId w:val="1001"/>
        </w:numPr>
        <w:pStyle w:val="Compact"/>
      </w:pPr>
      <w:r>
        <w:t xml:space="preserve">Designed and implemented statistical models to analyze large datasets for clients in the financial sector, improving risk assessment accuracy by 35%.</w:t>
      </w:r>
    </w:p>
    <w:p>
      <w:pPr>
        <w:numPr>
          <w:ilvl w:val="0"/>
          <w:numId w:val="1001"/>
        </w:numPr>
        <w:pStyle w:val="Compact"/>
      </w:pPr>
      <w:r>
        <w:t xml:space="preserve">Collaborated with cross-functional teams in Johannesburg to develop data-driven strategies for public health initiatives, contributing to a 20% reduction in disease outbreak response time.</w:t>
      </w:r>
    </w:p>
    <w:p>
      <w:pPr>
        <w:numPr>
          <w:ilvl w:val="0"/>
          <w:numId w:val="1001"/>
        </w:numPr>
        <w:pStyle w:val="Compact"/>
      </w:pPr>
      <w:r>
        <w:t xml:space="preserve">Provided training and mentorship to junior statisticians, fostering a culture of excellence and innovation within the South Africa Johannesburg office.</w:t>
      </w:r>
    </w:p>
    <w:p>
      <w:pPr>
        <w:pStyle w:val="FirstParagraph"/>
      </w:pPr>
      <w:r>
        <w:rPr>
          <w:bCs/>
          <w:b/>
        </w:rPr>
        <w:t xml:space="preserve">Statistical Researcher</w:t>
      </w:r>
      <w:r>
        <w:br/>
      </w:r>
      <w:r>
        <w:rPr>
          <w:iCs/>
          <w:i/>
        </w:rPr>
        <w:t xml:space="preserve">University of the Witwatersrand, Johannesburg</w:t>
      </w:r>
      <w:r>
        <w:br/>
      </w:r>
      <w:r>
        <w:t xml:space="preserve">June 2018 – December 2020</w:t>
      </w:r>
      <w:r>
        <w:br/>
      </w:r>
    </w:p>
    <w:p>
      <w:pPr>
        <w:numPr>
          <w:ilvl w:val="0"/>
          <w:numId w:val="1002"/>
        </w:numPr>
        <w:pStyle w:val="Compact"/>
      </w:pPr>
      <w:r>
        <w:t xml:space="preserve">Conducted research on economic trends in South Africa Johannesburg, publishing findings in peer-reviewed journals and presenting at national conferences.</w:t>
      </w:r>
    </w:p>
    <w:p>
      <w:pPr>
        <w:numPr>
          <w:ilvl w:val="0"/>
          <w:numId w:val="1002"/>
        </w:numPr>
        <w:pStyle w:val="Compact"/>
      </w:pPr>
      <w:r>
        <w:t xml:space="preserve">Developed predictive models to forecast market behavior, which were adopted by local businesses to optimize operational efficiency.</w:t>
      </w:r>
    </w:p>
    <w:p>
      <w:pPr>
        <w:numPr>
          <w:ilvl w:val="0"/>
          <w:numId w:val="1002"/>
        </w:numPr>
        <w:pStyle w:val="Compact"/>
      </w:pPr>
      <w:r>
        <w:t xml:space="preserve">Partnered with government agencies in Johannesburg to analyze socioeconomic data, supporting policy decisions that addressed inequality and urban development challenges.</w:t>
      </w:r>
    </w:p>
    <w:p>
      <w:pPr>
        <w:pStyle w:val="FirstParagraph"/>
      </w:pPr>
      <w:r>
        <w:rPr>
          <w:bCs/>
          <w:b/>
        </w:rPr>
        <w:t xml:space="preserve">Junior Statistician</w:t>
      </w:r>
      <w:r>
        <w:br/>
      </w:r>
      <w:r>
        <w:rPr>
          <w:iCs/>
          <w:i/>
        </w:rPr>
        <w:t xml:space="preserve">Health Data Solutions, Johannesburg</w:t>
      </w:r>
      <w:r>
        <w:br/>
      </w:r>
      <w:r>
        <w:t xml:space="preserve">March 2016 – May 2018</w:t>
      </w:r>
      <w:r>
        <w:br/>
      </w:r>
    </w:p>
    <w:p>
      <w:pPr>
        <w:numPr>
          <w:ilvl w:val="0"/>
          <w:numId w:val="1003"/>
        </w:numPr>
        <w:pStyle w:val="Compact"/>
      </w:pPr>
      <w:r>
        <w:t xml:space="preserve">Analyzed patient data to identify trends in healthcare delivery, leading to a 25% improvement in service quality for clinics in Johannesburg.</w:t>
      </w:r>
    </w:p>
    <w:p>
      <w:pPr>
        <w:numPr>
          <w:ilvl w:val="0"/>
          <w:numId w:val="1003"/>
        </w:numPr>
        <w:pStyle w:val="Compact"/>
      </w:pPr>
      <w:r>
        <w:t xml:space="preserve">Created dashboards using Tableau to visualize statistical findings, enabling stakeholders to make informed decisions quickly.</w:t>
      </w:r>
    </w:p>
    <w:p>
      <w:pPr>
        <w:numPr>
          <w:ilvl w:val="0"/>
          <w:numId w:val="1003"/>
        </w:numPr>
        <w:pStyle w:val="Compact"/>
      </w:pPr>
      <w:r>
        <w:t xml:space="preserve">Supported the development of statistical reports for international donors, ensuring compliance with South Africa Johannesburg's data privacy regulations.</w:t>
      </w:r>
    </w:p>
    <w:bookmarkEnd w:id="21"/>
    <w:bookmarkStart w:id="22" w:name="education"/>
    <w:p>
      <w:pPr>
        <w:pStyle w:val="Heading3"/>
      </w:pPr>
      <w:r>
        <w:t xml:space="preserve">Education</w:t>
      </w:r>
    </w:p>
    <w:p>
      <w:pPr>
        <w:pStyle w:val="FirstParagraph"/>
      </w:pPr>
      <w:r>
        <w:rPr>
          <w:bCs/>
          <w:b/>
        </w:rPr>
        <w:t xml:space="preserve">MSc in Statistics</w:t>
      </w:r>
      <w:r>
        <w:br/>
      </w:r>
      <w:r>
        <w:t xml:space="preserve">University of Cape Town, South Africa</w:t>
      </w:r>
      <w:r>
        <w:br/>
      </w:r>
      <w:r>
        <w:t xml:space="preserve">Graduated: 2016</w:t>
      </w:r>
    </w:p>
    <w:p>
      <w:pPr>
        <w:pStyle w:val="BodyText"/>
      </w:pPr>
      <w:r>
        <w:rPr>
          <w:bCs/>
          <w:b/>
        </w:rPr>
        <w:t xml:space="preserve">BSc in Mathematics and Statistics</w:t>
      </w:r>
      <w:r>
        <w:br/>
      </w:r>
      <w:r>
        <w:t xml:space="preserve">University of the Free State, South Africa</w:t>
      </w:r>
      <w:r>
        <w:br/>
      </w:r>
      <w:r>
        <w:t xml:space="preserve">Graduated: 2013</w:t>
      </w:r>
    </w:p>
    <w:bookmarkEnd w:id="22"/>
    <w:bookmarkStart w:id="23" w:name="skills"/>
    <w:p>
      <w:pPr>
        <w:pStyle w:val="Heading3"/>
      </w:pPr>
      <w:r>
        <w:t xml:space="preserve">Skills</w:t>
      </w:r>
    </w:p>
    <w:p>
      <w:pPr>
        <w:numPr>
          <w:ilvl w:val="0"/>
          <w:numId w:val="1004"/>
        </w:numPr>
        <w:pStyle w:val="Compact"/>
      </w:pPr>
      <w:r>
        <w:t xml:space="preserve">Advanced statistical software (R, Python, SPSS, SAS)</w:t>
      </w:r>
    </w:p>
    <w:p>
      <w:pPr>
        <w:numPr>
          <w:ilvl w:val="0"/>
          <w:numId w:val="1004"/>
        </w:numPr>
        <w:pStyle w:val="Compact"/>
      </w:pPr>
      <w:r>
        <w:t xml:space="preserve">Data visualization tools (Tableau, Power BI)</w:t>
      </w:r>
    </w:p>
    <w:p>
      <w:pPr>
        <w:numPr>
          <w:ilvl w:val="0"/>
          <w:numId w:val="1004"/>
        </w:numPr>
        <w:pStyle w:val="Compact"/>
      </w:pPr>
      <w:r>
        <w:t xml:space="preserve">Machine learning algorithms and predictive modeling</w:t>
      </w:r>
    </w:p>
    <w:p>
      <w:pPr>
        <w:numPr>
          <w:ilvl w:val="0"/>
          <w:numId w:val="1004"/>
        </w:numPr>
        <w:pStyle w:val="Compact"/>
      </w:pPr>
      <w:r>
        <w:t xml:space="preserve">Experimental design and hypothesis testing</w:t>
      </w:r>
    </w:p>
    <w:p>
      <w:pPr>
        <w:numPr>
          <w:ilvl w:val="0"/>
          <w:numId w:val="1004"/>
        </w:numPr>
        <w:pStyle w:val="Compact"/>
      </w:pPr>
      <w:r>
        <w:t xml:space="preserve">Cross-functional collaboration and stakeholder communication</w:t>
      </w:r>
    </w:p>
    <w:p>
      <w:pPr>
        <w:numPr>
          <w:ilvl w:val="0"/>
          <w:numId w:val="1004"/>
        </w:numPr>
        <w:pStyle w:val="Compact"/>
      </w:pPr>
      <w:r>
        <w:t xml:space="preserve">Statistical reporting and data storytelling</w:t>
      </w:r>
    </w:p>
    <w:bookmarkEnd w:id="23"/>
    <w:bookmarkStart w:id="24" w:name="certifications"/>
    <w:p>
      <w:pPr>
        <w:pStyle w:val="Heading3"/>
      </w:pPr>
      <w:r>
        <w:t xml:space="preserve">Certifications</w:t>
      </w:r>
    </w:p>
    <w:p>
      <w:pPr>
        <w:numPr>
          <w:ilvl w:val="0"/>
          <w:numId w:val="1005"/>
        </w:numPr>
        <w:pStyle w:val="Compact"/>
      </w:pPr>
      <w:r>
        <w:t xml:space="preserve">Certified SAS Programmer – SAS Institute (2021)</w:t>
      </w:r>
    </w:p>
    <w:p>
      <w:pPr>
        <w:numPr>
          <w:ilvl w:val="0"/>
          <w:numId w:val="1005"/>
        </w:numPr>
        <w:pStyle w:val="Compact"/>
      </w:pPr>
      <w:r>
        <w:t xml:space="preserve">Google Data Analytics Professional Certificate (2023)</w:t>
      </w:r>
    </w:p>
    <w:p>
      <w:pPr>
        <w:numPr>
          <w:ilvl w:val="0"/>
          <w:numId w:val="1005"/>
        </w:numPr>
        <w:pStyle w:val="Compact"/>
      </w:pPr>
      <w:r>
        <w:t xml:space="preserve">Minitab Statistical Analysis Certification – Minitab, Inc. (2019)</w:t>
      </w:r>
    </w:p>
    <w:bookmarkEnd w:id="24"/>
    <w:bookmarkStart w:id="25" w:name="projects-and-achievements"/>
    <w:p>
      <w:pPr>
        <w:pStyle w:val="Heading3"/>
      </w:pPr>
      <w:r>
        <w:t xml:space="preserve">Projects and Achievements</w:t>
      </w:r>
    </w:p>
    <w:p>
      <w:pPr>
        <w:pStyle w:val="FirstParagraph"/>
      </w:pPr>
      <w:r>
        <w:rPr>
          <w:bCs/>
          <w:b/>
        </w:rPr>
        <w:t xml:space="preserve">Urban Development Analysis for Johannesburg</w:t>
      </w:r>
      <w:r>
        <w:br/>
      </w:r>
      <w:r>
        <w:t xml:space="preserve">Spearheaded a project analyzing socioeconomic data to inform infrastructure planning in Johannesburg. The insights generated contributed to the city’s 2022 Sustainable Development Strategy, focusing on equitable resource distribution.</w:t>
      </w:r>
    </w:p>
    <w:p>
      <w:pPr>
        <w:pStyle w:val="BodyText"/>
      </w:pPr>
      <w:r>
        <w:rPr>
          <w:bCs/>
          <w:b/>
        </w:rPr>
        <w:t xml:space="preserve">Healthcare Efficiency Initiative</w:t>
      </w:r>
      <w:r>
        <w:br/>
      </w:r>
      <w:r>
        <w:t xml:space="preserve">Developed a statistical framework to evaluate healthcare delivery in Johannesburg clinics, resulting in a 15% reduction in patient wait times and improved staff productivity.</w:t>
      </w:r>
    </w:p>
    <w:p>
      <w:pPr>
        <w:pStyle w:val="BodyText"/>
      </w:pPr>
      <w:r>
        <w:rPr>
          <w:bCs/>
          <w:b/>
        </w:rPr>
        <w:t xml:space="preserve">Economic Forecasting for South Africa Johannesburg</w:t>
      </w:r>
      <w:r>
        <w:br/>
      </w:r>
      <w:r>
        <w:t xml:space="preserve">Collaborated with local economists to build predictive models for the Johannesburg metropolitan area, aiding policymakers in anticipating economic shifts and allocating resources effectively.</w:t>
      </w:r>
    </w:p>
    <w:bookmarkEnd w:id="25"/>
    <w:bookmarkStart w:id="26" w:name="references"/>
    <w:p>
      <w:pPr>
        <w:pStyle w:val="Heading3"/>
      </w:pPr>
      <w:r>
        <w:t xml:space="preserve">References</w:t>
      </w:r>
    </w:p>
    <w:p>
      <w:pPr>
        <w:pStyle w:val="FirstParagraph"/>
      </w:pPr>
      <w:r>
        <w:t xml:space="preserve">Available upon request. Please contact the candidate directly for details.</w:t>
      </w:r>
    </w:p>
    <w:bookmarkEnd w:id="26"/>
    <w:p>
      <w:pPr>
        <w:pStyle w:val="BodyText"/>
      </w:pPr>
      <w:r>
        <w:t xml:space="preserve">© 2023 John M. Smith | Statistician | South Africa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South Africa Johannesburg</dc:title>
  <dc:creator/>
  <dc:language>en</dc:language>
  <cp:keywords/>
  <dcterms:created xsi:type="dcterms:W3CDTF">2026-07-24T08:40:34Z</dcterms:created>
  <dcterms:modified xsi:type="dcterms:W3CDTF">2026-07-24T08:40:34Z</dcterms:modified>
</cp:coreProperties>
</file>

<file path=docProps/custom.xml><?xml version="1.0" encoding="utf-8"?>
<Properties xmlns="http://schemas.openxmlformats.org/officeDocument/2006/custom-properties" xmlns:vt="http://schemas.openxmlformats.org/officeDocument/2006/docPropsVTypes"/>
</file>