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w:t>
      </w:r>
      <w:r>
        <w:t xml:space="preserve"> </w:t>
      </w:r>
      <w:r>
        <w:t xml:space="preserve">Afghanistan</w:t>
      </w:r>
      <w:r>
        <w:t xml:space="preserve"> </w:t>
      </w:r>
      <w:r>
        <w:t xml:space="preserve">Kabul</w:t>
      </w:r>
    </w:p>
    <w:bookmarkStart w:id="33" w:name="surgeon-resume"/>
    <w:p>
      <w:pPr>
        <w:pStyle w:val="Heading1"/>
      </w:pPr>
      <w:r>
        <w:t xml:space="preserve">SURGEON RESUME</w:t>
      </w:r>
    </w:p>
    <w:p>
      <w:pPr>
        <w:pStyle w:val="FirstParagraph"/>
      </w:pPr>
      <w:r>
        <w:rPr>
          <w:bCs/>
          <w:b/>
        </w:rPr>
        <w:t xml:space="preserve">Name:</w:t>
      </w:r>
      <w:r>
        <w:t xml:space="preserve"> </w:t>
      </w:r>
      <w:r>
        <w:t xml:space="preserve">Dr. Aminullah Khan</w:t>
      </w:r>
      <w:r>
        <w:br/>
      </w:r>
      <w:r>
        <w:rPr>
          <w:bCs/>
          <w:b/>
        </w:rPr>
        <w:t xml:space="preserve">Email:</w:t>
      </w:r>
      <w:r>
        <w:t xml:space="preserve"> </w:t>
      </w:r>
      <w:r>
        <w:t xml:space="preserve">aminkhan.surgeon@gmail.com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Start w:id="20" w:name="professional-summary"/>
    <w:p>
      <w:pPr>
        <w:pStyle w:val="Heading2"/>
      </w:pPr>
      <w:r>
        <w:t xml:space="preserve">Professional Summary</w:t>
      </w:r>
    </w:p>
    <w:p>
      <w:pPr>
        <w:pStyle w:val="FirstParagraph"/>
      </w:pPr>
      <w:r>
        <w:t xml:space="preserve">A dedicated and highly skilled Surgeon with over 15 years of experience in both civilian and humanitarian healthcare settings. Specializing in general surgery, trauma care, and pediatric surgical procedures, I have consistently provided life-saving interventions in resource-limited environments. My work in Afghanistan Kabul has focused on improving access to surgical care for underserved populations, addressing the critical need for trained surgeons in conflict-affected regions. Committed to excellence, cultural sensitivity, and community engagement, I am a passionate advocate for advancing healthcare infrastructure and training programs within Afghanistan's challenging socio-political landscape.</w:t>
      </w:r>
    </w:p>
    <w:bookmarkEnd w:id="20"/>
    <w:bookmarkStart w:id="21" w:name="education"/>
    <w:p>
      <w:pPr>
        <w:pStyle w:val="Heading2"/>
      </w:pPr>
      <w:r>
        <w:t xml:space="preserve">Education</w:t>
      </w:r>
    </w:p>
    <w:p>
      <w:pPr>
        <w:numPr>
          <w:ilvl w:val="0"/>
          <w:numId w:val="1001"/>
        </w:numPr>
        <w:pStyle w:val="Compact"/>
      </w:pPr>
      <w:r>
        <w:rPr>
          <w:bCs/>
          <w:b/>
        </w:rPr>
        <w:t xml:space="preserve">MD (Doctor of Medicine)</w:t>
      </w:r>
      <w:r>
        <w:t xml:space="preserve">, University of Kabul School of Medicine, 2008</w:t>
      </w:r>
    </w:p>
    <w:p>
      <w:pPr>
        <w:numPr>
          <w:ilvl w:val="0"/>
          <w:numId w:val="1001"/>
        </w:numPr>
        <w:pStyle w:val="Compact"/>
      </w:pPr>
      <w:r>
        <w:rPr>
          <w:bCs/>
          <w:b/>
        </w:rPr>
        <w:t xml:space="preserve">Fellowship in General Surgery</w:t>
      </w:r>
      <w:r>
        <w:t xml:space="preserve">, Afghan National Institute of Health Sciences, 2012</w:t>
      </w:r>
    </w:p>
    <w:p>
      <w:pPr>
        <w:numPr>
          <w:ilvl w:val="0"/>
          <w:numId w:val="1001"/>
        </w:numPr>
        <w:pStyle w:val="Compact"/>
      </w:pPr>
      <w:r>
        <w:rPr>
          <w:bCs/>
          <w:b/>
        </w:rPr>
        <w:t xml:space="preserve">MSc in Public Health (with focus on Surgical Care)</w:t>
      </w:r>
      <w:r>
        <w:t xml:space="preserve">, International Medical University, Malaysia (distance learning), 2016</w:t>
      </w:r>
    </w:p>
    <w:bookmarkEnd w:id="21"/>
    <w:bookmarkStart w:id="25" w:name="work-experience"/>
    <w:p>
      <w:pPr>
        <w:pStyle w:val="Heading2"/>
      </w:pPr>
      <w:r>
        <w:t xml:space="preserve">Work Experience</w:t>
      </w:r>
    </w:p>
    <w:bookmarkStart w:id="22" w:name="senior-surgeon"/>
    <w:p>
      <w:pPr>
        <w:pStyle w:val="Heading3"/>
      </w:pPr>
      <w:r>
        <w:t xml:space="preserve">Senior Surgeon</w:t>
      </w:r>
    </w:p>
    <w:p>
      <w:pPr>
        <w:pStyle w:val="FirstParagraph"/>
      </w:pPr>
      <w:r>
        <w:rPr>
          <w:bCs/>
          <w:b/>
        </w:rPr>
        <w:t xml:space="preserve">Kabul National Hospital (KNH)</w:t>
      </w:r>
      <w:r>
        <w:t xml:space="preserve"> </w:t>
      </w:r>
      <w:r>
        <w:t xml:space="preserve">– Kabul, Afghanistan | 2018–Present</w:t>
      </w:r>
    </w:p>
    <w:p>
      <w:pPr>
        <w:numPr>
          <w:ilvl w:val="0"/>
          <w:numId w:val="1002"/>
        </w:numPr>
        <w:pStyle w:val="Compact"/>
      </w:pPr>
      <w:r>
        <w:t xml:space="preserve">Lead surgical team in performing over 1,500 complex procedures annually, including trauma surgeries, abdominal operations, and orthopedic interventions.</w:t>
      </w:r>
    </w:p>
    <w:p>
      <w:pPr>
        <w:numPr>
          <w:ilvl w:val="0"/>
          <w:numId w:val="1002"/>
        </w:numPr>
        <w:pStyle w:val="Compact"/>
      </w:pPr>
      <w:r>
        <w:t xml:space="preserve">Collaborated with international NGOs to implement a surgical training program for junior surgeons in Afghanistan Kabul.</w:t>
      </w:r>
    </w:p>
    <w:p>
      <w:pPr>
        <w:numPr>
          <w:ilvl w:val="0"/>
          <w:numId w:val="1002"/>
        </w:numPr>
        <w:pStyle w:val="Compact"/>
      </w:pPr>
      <w:r>
        <w:t xml:space="preserve">Developed protocols to improve post-operative care in low-resource settings, reducing infection rates by 20% within two years.</w:t>
      </w:r>
    </w:p>
    <w:p>
      <w:pPr>
        <w:numPr>
          <w:ilvl w:val="0"/>
          <w:numId w:val="1002"/>
        </w:numPr>
        <w:pStyle w:val="Compact"/>
      </w:pPr>
      <w:r>
        <w:t xml:space="preserve">Served as a primary consultant for emergency trauma cases, particularly those resulting from conflict and natural disasters.</w:t>
      </w:r>
    </w:p>
    <w:bookmarkEnd w:id="22"/>
    <w:bookmarkStart w:id="23" w:name="consultant-surgeon"/>
    <w:p>
      <w:pPr>
        <w:pStyle w:val="Heading3"/>
      </w:pPr>
      <w:r>
        <w:t xml:space="preserve">Consultant Surgeon</w:t>
      </w:r>
    </w:p>
    <w:p>
      <w:pPr>
        <w:pStyle w:val="FirstParagraph"/>
      </w:pPr>
      <w:r>
        <w:rPr>
          <w:bCs/>
          <w:b/>
        </w:rPr>
        <w:t xml:space="preserve">MEDCAP (Medical Capacity Building Program)</w:t>
      </w:r>
      <w:r>
        <w:t xml:space="preserve"> </w:t>
      </w:r>
      <w:r>
        <w:t xml:space="preserve">– Kabul, Afghanistan | 2015–2018</w:t>
      </w:r>
    </w:p>
    <w:p>
      <w:pPr>
        <w:numPr>
          <w:ilvl w:val="0"/>
          <w:numId w:val="1003"/>
        </w:numPr>
        <w:pStyle w:val="Compact"/>
      </w:pPr>
      <w:r>
        <w:t xml:space="preserve">Provided surgical services to over 5,000 patients in rural and urban areas of Afghanistan Kabul.</w:t>
      </w:r>
    </w:p>
    <w:p>
      <w:pPr>
        <w:numPr>
          <w:ilvl w:val="0"/>
          <w:numId w:val="1003"/>
        </w:numPr>
        <w:pStyle w:val="Compact"/>
      </w:pPr>
      <w:r>
        <w:t xml:space="preserve">Conducted workshops on safe surgical practices for local healthcare workers, emphasizing infection control and patient safety.</w:t>
      </w:r>
    </w:p>
    <w:p>
      <w:pPr>
        <w:numPr>
          <w:ilvl w:val="0"/>
          <w:numId w:val="1003"/>
        </w:numPr>
        <w:pStyle w:val="Compact"/>
      </w:pPr>
      <w:r>
        <w:t xml:space="preserve">Supported the establishment of mobile surgical units to reach remote communities lacking access to hospitals.</w:t>
      </w:r>
    </w:p>
    <w:bookmarkEnd w:id="23"/>
    <w:bookmarkStart w:id="24" w:name="assistant-surgeon"/>
    <w:p>
      <w:pPr>
        <w:pStyle w:val="Heading3"/>
      </w:pPr>
      <w:r>
        <w:t xml:space="preserve">Assistant Surgeon</w:t>
      </w:r>
    </w:p>
    <w:p>
      <w:pPr>
        <w:pStyle w:val="FirstParagraph"/>
      </w:pPr>
      <w:r>
        <w:rPr>
          <w:bCs/>
          <w:b/>
        </w:rPr>
        <w:t xml:space="preserve">Kabul American University Hospital</w:t>
      </w:r>
      <w:r>
        <w:t xml:space="preserve"> </w:t>
      </w:r>
      <w:r>
        <w:t xml:space="preserve">– Kabul, Afghanistan | 2010–2015</w:t>
      </w:r>
    </w:p>
    <w:p>
      <w:pPr>
        <w:numPr>
          <w:ilvl w:val="0"/>
          <w:numId w:val="1004"/>
        </w:numPr>
        <w:pStyle w:val="Compact"/>
      </w:pPr>
      <w:r>
        <w:t xml:space="preserve">Assisted in surgeries ranging from appendectomies to complex cardiac procedures, under the supervision of senior surgeons.</w:t>
      </w:r>
    </w:p>
    <w:p>
      <w:pPr>
        <w:numPr>
          <w:ilvl w:val="0"/>
          <w:numId w:val="1004"/>
        </w:numPr>
        <w:pStyle w:val="Compact"/>
      </w:pPr>
      <w:r>
        <w:t xml:space="preserve">Participated in a multidisciplinary team to manage patients with severe trauma from road accidents and conflict-related injuries.</w:t>
      </w:r>
    </w:p>
    <w:p>
      <w:pPr>
        <w:numPr>
          <w:ilvl w:val="0"/>
          <w:numId w:val="1004"/>
        </w:numPr>
        <w:pStyle w:val="Compact"/>
      </w:pPr>
      <w:r>
        <w:t xml:space="preserve">Contributed to the development of a surgical training curriculum for medical students and residents in Afghanistan Kabul.</w:t>
      </w:r>
    </w:p>
    <w:bookmarkEnd w:id="24"/>
    <w:bookmarkEnd w:id="25"/>
    <w:bookmarkStart w:id="26" w:name="certifications"/>
    <w:p>
      <w:pPr>
        <w:pStyle w:val="Heading2"/>
      </w:pPr>
      <w:r>
        <w:t xml:space="preserve">Certifications</w:t>
      </w:r>
    </w:p>
    <w:p>
      <w:pPr>
        <w:numPr>
          <w:ilvl w:val="0"/>
          <w:numId w:val="1005"/>
        </w:numPr>
        <w:pStyle w:val="Compact"/>
      </w:pPr>
      <w:r>
        <w:rPr>
          <w:bCs/>
          <w:b/>
        </w:rPr>
        <w:t xml:space="preserve">Fellow of the American College of Surgeons (FACS)</w:t>
      </w:r>
      <w:r>
        <w:t xml:space="preserve">, 2014</w:t>
      </w:r>
    </w:p>
    <w:p>
      <w:pPr>
        <w:numPr>
          <w:ilvl w:val="0"/>
          <w:numId w:val="1005"/>
        </w:numPr>
        <w:pStyle w:val="Compact"/>
      </w:pPr>
      <w:r>
        <w:rPr>
          <w:bCs/>
          <w:b/>
        </w:rPr>
        <w:t xml:space="preserve">Advanced Trauma Life Support (ATLS) Provider</w:t>
      </w:r>
      <w:r>
        <w:t xml:space="preserve">, 2017</w:t>
      </w:r>
    </w:p>
    <w:p>
      <w:pPr>
        <w:numPr>
          <w:ilvl w:val="0"/>
          <w:numId w:val="1005"/>
        </w:numPr>
        <w:pStyle w:val="Compact"/>
      </w:pPr>
      <w:r>
        <w:rPr>
          <w:bCs/>
          <w:b/>
        </w:rPr>
        <w:t xml:space="preserve">Certified in Surgical Safety Checklist (SSC)</w:t>
      </w:r>
      <w:r>
        <w:t xml:space="preserve">, 2019</w:t>
      </w:r>
    </w:p>
    <w:p>
      <w:pPr>
        <w:numPr>
          <w:ilvl w:val="0"/>
          <w:numId w:val="1005"/>
        </w:numPr>
        <w:pStyle w:val="Compact"/>
      </w:pPr>
      <w:r>
        <w:rPr>
          <w:bCs/>
          <w:b/>
        </w:rPr>
        <w:t xml:space="preserve">Basic Life Support (BLS) and Advanced Cardiac Life Support (ACLS)</w:t>
      </w:r>
      <w:r>
        <w:t xml:space="preserve">, 2016</w:t>
      </w:r>
    </w:p>
    <w:bookmarkEnd w:id="26"/>
    <w:bookmarkStart w:id="27" w:name="skills"/>
    <w:p>
      <w:pPr>
        <w:pStyle w:val="Heading2"/>
      </w:pPr>
      <w:r>
        <w:t xml:space="preserve">Skills</w:t>
      </w:r>
    </w:p>
    <w:p>
      <w:pPr>
        <w:numPr>
          <w:ilvl w:val="0"/>
          <w:numId w:val="1006"/>
        </w:numPr>
        <w:pStyle w:val="Compact"/>
      </w:pPr>
      <w:r>
        <w:rPr>
          <w:bCs/>
          <w:b/>
        </w:rPr>
        <w:t xml:space="preserve">Surgical Expertise:</w:t>
      </w:r>
      <w:r>
        <w:t xml:space="preserve"> </w:t>
      </w:r>
      <w:r>
        <w:t xml:space="preserve">General surgery, trauma surgery, pediatric surgery, laparoscopic procedures.</w:t>
      </w:r>
    </w:p>
    <w:p>
      <w:pPr>
        <w:numPr>
          <w:ilvl w:val="0"/>
          <w:numId w:val="1006"/>
        </w:numPr>
        <w:pStyle w:val="Compact"/>
      </w:pPr>
      <w:r>
        <w:rPr>
          <w:bCs/>
          <w:b/>
        </w:rPr>
        <w:t xml:space="preserve">Cultural Competence:</w:t>
      </w:r>
      <w:r>
        <w:t xml:space="preserve"> </w:t>
      </w:r>
      <w:r>
        <w:t xml:space="preserve">Proficient in Dari and Pashto; experienced in working with diverse communities in Afghanistan Kabul.</w:t>
      </w:r>
    </w:p>
    <w:p>
      <w:pPr>
        <w:numPr>
          <w:ilvl w:val="0"/>
          <w:numId w:val="1006"/>
        </w:numPr>
        <w:pStyle w:val="Compact"/>
      </w:pPr>
      <w:r>
        <w:rPr>
          <w:bCs/>
          <w:b/>
        </w:rPr>
        <w:t xml:space="preserve">Leadership &amp; Teamwork:</w:t>
      </w:r>
      <w:r>
        <w:t xml:space="preserve"> </w:t>
      </w:r>
      <w:r>
        <w:t xml:space="preserve">Led surgical teams of 10–15 members, ensuring efficient workflows and patient safety.</w:t>
      </w:r>
    </w:p>
    <w:p>
      <w:pPr>
        <w:numPr>
          <w:ilvl w:val="0"/>
          <w:numId w:val="1006"/>
        </w:numPr>
        <w:pStyle w:val="Compact"/>
      </w:pPr>
      <w:r>
        <w:rPr>
          <w:bCs/>
          <w:b/>
        </w:rPr>
        <w:t xml:space="preserve">Technology:</w:t>
      </w:r>
      <w:r>
        <w:t xml:space="preserve"> </w:t>
      </w:r>
      <w:r>
        <w:t xml:space="preserve">Skilled in using modern surgical equipment and electronic medical records (EMR) systems.</w:t>
      </w:r>
    </w:p>
    <w:bookmarkEnd w:id="27"/>
    <w:bookmarkStart w:id="28" w:name="languages"/>
    <w:p>
      <w:pPr>
        <w:pStyle w:val="Heading2"/>
      </w:pPr>
      <w:r>
        <w:t xml:space="preserve">Languages</w:t>
      </w:r>
    </w:p>
    <w:p>
      <w:pPr>
        <w:numPr>
          <w:ilvl w:val="0"/>
          <w:numId w:val="1007"/>
        </w:numPr>
        <w:pStyle w:val="Compact"/>
      </w:pPr>
      <w:r>
        <w:t xml:space="preserve">Dari – Native</w:t>
      </w:r>
    </w:p>
    <w:p>
      <w:pPr>
        <w:numPr>
          <w:ilvl w:val="0"/>
          <w:numId w:val="1007"/>
        </w:numPr>
        <w:pStyle w:val="Compact"/>
      </w:pPr>
      <w:r>
        <w:t xml:space="preserve">Pashto – Fluent</w:t>
      </w:r>
    </w:p>
    <w:p>
      <w:pPr>
        <w:numPr>
          <w:ilvl w:val="0"/>
          <w:numId w:val="1007"/>
        </w:numPr>
        <w:pStyle w:val="Compact"/>
      </w:pPr>
      <w:r>
        <w:t xml:space="preserve">English – Proficient (IELTS 7.5)</w:t>
      </w:r>
    </w:p>
    <w:bookmarkEnd w:id="28"/>
    <w:bookmarkStart w:id="29" w:name="volunteer-work-community-involvement"/>
    <w:p>
      <w:pPr>
        <w:pStyle w:val="Heading2"/>
      </w:pPr>
      <w:r>
        <w:t xml:space="preserve">Volunteer Work &amp; Community Involvement</w:t>
      </w:r>
    </w:p>
    <w:p>
      <w:pPr>
        <w:numPr>
          <w:ilvl w:val="0"/>
          <w:numId w:val="1008"/>
        </w:numPr>
        <w:pStyle w:val="Compact"/>
      </w:pPr>
      <w:r>
        <w:rPr>
          <w:bCs/>
          <w:b/>
        </w:rPr>
        <w:t xml:space="preserve">Chairperson, Kabul Surgical Society</w:t>
      </w:r>
      <w:r>
        <w:t xml:space="preserve"> </w:t>
      </w:r>
      <w:r>
        <w:t xml:space="preserve">– 2019–Present: Organized monthly seminars and training sessions for surgeons in Afghanistan Kabul.</w:t>
      </w:r>
    </w:p>
    <w:p>
      <w:pPr>
        <w:numPr>
          <w:ilvl w:val="0"/>
          <w:numId w:val="1008"/>
        </w:numPr>
        <w:pStyle w:val="Compact"/>
      </w:pPr>
      <w:r>
        <w:rPr>
          <w:bCs/>
          <w:b/>
        </w:rPr>
        <w:t xml:space="preserve">Volunteer Surgeon, Médecins Sans Frontières (MSF)</w:t>
      </w:r>
      <w:r>
        <w:t xml:space="preserve"> </w:t>
      </w:r>
      <w:r>
        <w:t xml:space="preserve">– 2016–2017: Provided emergency care in conflict zones, focusing on trauma and burns.</w:t>
      </w:r>
    </w:p>
    <w:p>
      <w:pPr>
        <w:numPr>
          <w:ilvl w:val="0"/>
          <w:numId w:val="1008"/>
        </w:numPr>
        <w:pStyle w:val="Compact"/>
      </w:pPr>
      <w:r>
        <w:rPr>
          <w:bCs/>
          <w:b/>
        </w:rPr>
        <w:t xml:space="preserve">Health Education Advocate</w:t>
      </w:r>
      <w:r>
        <w:t xml:space="preserve">: Conducted public workshops in Kabul to raise awareness about preventive healthcare and surgical interventions.</w:t>
      </w:r>
    </w:p>
    <w:bookmarkEnd w:id="29"/>
    <w:bookmarkStart w:id="30" w:name="professional-affiliations"/>
    <w:p>
      <w:pPr>
        <w:pStyle w:val="Heading2"/>
      </w:pPr>
      <w:r>
        <w:t xml:space="preserve">Professional Affiliations</w:t>
      </w:r>
    </w:p>
    <w:p>
      <w:pPr>
        <w:numPr>
          <w:ilvl w:val="0"/>
          <w:numId w:val="1009"/>
        </w:numPr>
        <w:pStyle w:val="Compact"/>
      </w:pPr>
      <w:r>
        <w:t xml:space="preserve">Afghanistan Surgical Association (ASA)</w:t>
      </w:r>
    </w:p>
    <w:p>
      <w:pPr>
        <w:numPr>
          <w:ilvl w:val="0"/>
          <w:numId w:val="1009"/>
        </w:numPr>
        <w:pStyle w:val="Compact"/>
      </w:pPr>
      <w:r>
        <w:t xml:space="preserve">World Federation of Surgery (WFS)</w:t>
      </w:r>
    </w:p>
    <w:p>
      <w:pPr>
        <w:numPr>
          <w:ilvl w:val="0"/>
          <w:numId w:val="1009"/>
        </w:numPr>
        <w:pStyle w:val="Compact"/>
      </w:pPr>
      <w:r>
        <w:t xml:space="preserve">American College of Surgeons (ACS)</w:t>
      </w:r>
    </w:p>
    <w:bookmarkEnd w:id="30"/>
    <w:bookmarkStart w:id="31" w:name="personal-statement"/>
    <w:p>
      <w:pPr>
        <w:pStyle w:val="Heading2"/>
      </w:pPr>
      <w:r>
        <w:t xml:space="preserve">Personal Statement</w:t>
      </w:r>
    </w:p>
    <w:p>
      <w:pPr>
        <w:pStyle w:val="FirstParagraph"/>
      </w:pPr>
      <w:r>
        <w:t xml:space="preserve">As a Surgeon based in Afghanistan Kabul, I have witnessed firsthand the profound impact of surgical care on individual lives and community well-being. My career has been driven by a deep commitment to overcoming challenges in healthcare access, particularly in regions affected by conflict and poverty. In Afghanistan Kabul, where the demand for skilled surgeons often outstrips supply, I strive to bridge this gap through clinical excellence, mentorship, and advocacy. I believe that every patient deserves timely and quality surgical care, regardless of their circumstances. My work continues to focus on empowering local healthcare providers and ensuring sustainable solutions for the future of surgical services in Afghanistan.</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 Afghanistan Kabul</dc:title>
  <dc:creator/>
  <dc:language>en</dc:language>
  <cp:keywords/>
  <dcterms:created xsi:type="dcterms:W3CDTF">2025-12-11T06:30:00Z</dcterms:created>
  <dcterms:modified xsi:type="dcterms:W3CDTF">2025-12-11T06:30:00Z</dcterms:modified>
</cp:coreProperties>
</file>

<file path=docProps/custom.xml><?xml version="1.0" encoding="utf-8"?>
<Properties xmlns="http://schemas.openxmlformats.org/officeDocument/2006/custom-properties" xmlns:vt="http://schemas.openxmlformats.org/officeDocument/2006/docPropsVTypes"/>
</file>