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in</w:t>
      </w:r>
      <w:r>
        <w:t xml:space="preserve"> </w:t>
      </w:r>
      <w:r>
        <w:t xml:space="preserve">France</w:t>
      </w:r>
      <w:r>
        <w:t xml:space="preserve"> </w:t>
      </w:r>
      <w:r>
        <w:t xml:space="preserve">Lyon</w:t>
      </w:r>
    </w:p>
    <w:bookmarkStart w:id="29" w:name="resume-of-a-surgeon-in-france-lyon"/>
    <w:p>
      <w:pPr>
        <w:pStyle w:val="Heading1"/>
      </w:pPr>
      <w:r>
        <w:t xml:space="preserve">Resume of a Surgeon in France Lyon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Élise Moreau</w:t>
      </w:r>
      <w:r>
        <w:br/>
      </w:r>
      <w:r>
        <w:rPr>
          <w:bCs/>
          <w:b/>
        </w:rPr>
        <w:t xml:space="preserve">Email:</w:t>
      </w:r>
      <w:r>
        <w:t xml:space="preserve"> </w:t>
      </w:r>
      <w:r>
        <w:t xml:space="preserve">elise.moreau@surgery.fr</w:t>
      </w:r>
      <w:r>
        <w:br/>
      </w:r>
      <w:r>
        <w:rPr>
          <w:bCs/>
          <w:b/>
        </w:rPr>
        <w:t xml:space="preserve">Phone:</w:t>
      </w:r>
      <w:r>
        <w:t xml:space="preserve"> </w:t>
      </w:r>
      <w:r>
        <w:t xml:space="preserve">+33 4 72 00 11 22</w:t>
      </w:r>
      <w:r>
        <w:br/>
      </w: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This Resume highlights the expertise of Dr. Élise Moreau, a highly skilled and compassionate Surgeon practicing in France Lyon. With over 15 years of experience in both clinical and academic settings, Dr. Moreau is dedicated to delivering exceptional surgical care tailored to the unique healthcare needs of patients in Lyon and beyond. A graduate of the University of Lyon’s Faculty of Medicine, she has consistently demonstrated excellence in complex surgical procedures, patient-centered care, and collaboration with multidisciplinary teams. Her commitment to advancing medical innovation aligns with France Lyon's reputation as a hub for cutting-edge healthcare research and practice.</w:t>
      </w:r>
    </w:p>
    <w:bookmarkEnd w:id="21"/>
    <w:bookmarkStart w:id="22" w:name="education"/>
    <w:p>
      <w:pPr>
        <w:pStyle w:val="Heading2"/>
      </w:pPr>
      <w:r>
        <w:t xml:space="preserve">Education</w:t>
      </w:r>
    </w:p>
    <w:p>
      <w:pPr>
        <w:numPr>
          <w:ilvl w:val="0"/>
          <w:numId w:val="1001"/>
        </w:numPr>
        <w:pStyle w:val="Compact"/>
      </w:pPr>
      <w:r>
        <w:rPr>
          <w:bCs/>
          <w:b/>
        </w:rPr>
        <w:t xml:space="preserve">MD, Doctor of Medicine</w:t>
      </w:r>
      <w:r>
        <w:br/>
      </w:r>
      <w:r>
        <w:t xml:space="preserve">University of Lyon, France</w:t>
      </w:r>
      <w:r>
        <w:br/>
      </w:r>
      <w:r>
        <w:t xml:space="preserve">Graduated: 2008</w:t>
      </w:r>
      <w:r>
        <w:br/>
      </w:r>
      <w:r>
        <w:t xml:space="preserve">Honors: Best Thesis in Surgical Innovation</w:t>
      </w:r>
    </w:p>
    <w:p>
      <w:pPr>
        <w:numPr>
          <w:ilvl w:val="0"/>
          <w:numId w:val="1001"/>
        </w:numPr>
        <w:pStyle w:val="Compact"/>
      </w:pPr>
      <w:r>
        <w:rPr>
          <w:bCs/>
          <w:b/>
        </w:rPr>
        <w:t xml:space="preserve">Specialization in General Surgery</w:t>
      </w:r>
      <w:r>
        <w:br/>
      </w:r>
      <w:r>
        <w:t xml:space="preserve">Hospices Civils de Lyon (HCL), France</w:t>
      </w:r>
      <w:r>
        <w:br/>
      </w:r>
      <w:r>
        <w:t xml:space="preserve">Residency: 2009–2013</w:t>
      </w:r>
    </w:p>
    <w:p>
      <w:pPr>
        <w:numPr>
          <w:ilvl w:val="0"/>
          <w:numId w:val="1001"/>
        </w:numPr>
        <w:pStyle w:val="Compact"/>
      </w:pPr>
      <w:r>
        <w:rPr>
          <w:bCs/>
          <w:b/>
        </w:rPr>
        <w:t xml:space="preserve">Fellowship in Minimally Invasive Surgery</w:t>
      </w:r>
      <w:r>
        <w:br/>
      </w:r>
      <w:r>
        <w:t xml:space="preserve">Institut National de la Santé et de la Recherche Médicale (INSERM), Lyon</w:t>
      </w:r>
      <w:r>
        <w:br/>
      </w:r>
      <w:r>
        <w:t xml:space="preserve">2014–2015</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Senior Surgeon</w:t>
      </w:r>
      <w:r>
        <w:br/>
      </w:r>
      <w:r>
        <w:t xml:space="preserve">Hôpital de la Croix-Rousse, Lyon, France</w:t>
      </w:r>
      <w:r>
        <w:br/>
      </w:r>
      <w:r>
        <w:t xml:space="preserve">2016–Present</w:t>
      </w:r>
      <w:r>
        <w:br/>
      </w:r>
      <w:r>
        <w:t xml:space="preserve">- Lead surgical team for over 300 complex procedures annually, including bariatric and oncological surgeries.</w:t>
      </w:r>
      <w:r>
        <w:br/>
      </w:r>
      <w:r>
        <w:t xml:space="preserve">- Collaborated with local universities to develop training programs for surgical residents in France Lyon.</w:t>
      </w:r>
      <w:r>
        <w:br/>
      </w:r>
      <w:r>
        <w:t xml:space="preserve">- Published research on improving post-operative recovery times in the *Journal of French Surgical Research* (2019).</w:t>
      </w:r>
    </w:p>
    <w:p>
      <w:pPr>
        <w:numPr>
          <w:ilvl w:val="0"/>
          <w:numId w:val="1002"/>
        </w:numPr>
        <w:pStyle w:val="Compact"/>
      </w:pPr>
      <w:r>
        <w:rPr>
          <w:bCs/>
          <w:b/>
        </w:rPr>
        <w:t xml:space="preserve">Assistant Surgeon</w:t>
      </w:r>
      <w:r>
        <w:br/>
      </w:r>
      <w:r>
        <w:t xml:space="preserve">Hôpital Edouard Herriot, Lyon, France</w:t>
      </w:r>
      <w:r>
        <w:br/>
      </w:r>
      <w:r>
        <w:t xml:space="preserve">2013–2016</w:t>
      </w:r>
      <w:r>
        <w:br/>
      </w:r>
      <w:r>
        <w:t xml:space="preserve">- Specialized in trauma and emergency surgeries, handling over 500 cases per year.</w:t>
      </w:r>
      <w:r>
        <w:br/>
      </w:r>
      <w:r>
        <w:t xml:space="preserve">- Mentored junior surgeons and contributed to the hospital’s accreditation for advanced surgical techniques.</w:t>
      </w:r>
    </w:p>
    <w:p>
      <w:pPr>
        <w:numPr>
          <w:ilvl w:val="0"/>
          <w:numId w:val="1002"/>
        </w:numPr>
        <w:pStyle w:val="Compact"/>
      </w:pPr>
      <w:r>
        <w:rPr>
          <w:bCs/>
          <w:b/>
        </w:rPr>
        <w:t xml:space="preserve">Research Fellow</w:t>
      </w:r>
      <w:r>
        <w:br/>
      </w:r>
      <w:r>
        <w:t xml:space="preserve">INSERM Unit 1067, Lyon, France</w:t>
      </w:r>
      <w:r>
        <w:br/>
      </w:r>
      <w:r>
        <w:t xml:space="preserve">2015–2016</w:t>
      </w:r>
      <w:r>
        <w:br/>
      </w:r>
      <w:r>
        <w:t xml:space="preserve">- Investigated biomarkers for early detection of colorectal cancer.</w:t>
      </w:r>
      <w:r>
        <w:br/>
      </w:r>
      <w:r>
        <w:t xml:space="preserve">- Presented findings at the European Surgical Association Congress in Lyon (2016).</w:t>
      </w:r>
    </w:p>
    <w:bookmarkEnd w:id="23"/>
    <w:bookmarkStart w:id="24" w:name="certifications-and-licenses"/>
    <w:p>
      <w:pPr>
        <w:pStyle w:val="Heading2"/>
      </w:pPr>
      <w:r>
        <w:t xml:space="preserve">Certifications and Licenses</w:t>
      </w:r>
    </w:p>
    <w:p>
      <w:pPr>
        <w:numPr>
          <w:ilvl w:val="0"/>
          <w:numId w:val="1003"/>
        </w:numPr>
        <w:pStyle w:val="Compact"/>
      </w:pPr>
      <w:r>
        <w:rPr>
          <w:bCs/>
          <w:b/>
        </w:rPr>
        <w:t xml:space="preserve">French Medical License (DEA)</w:t>
      </w:r>
      <w:r>
        <w:br/>
      </w:r>
      <w:r>
        <w:t xml:space="preserve">Ministry of Health, France</w:t>
      </w:r>
      <w:r>
        <w:br/>
      </w:r>
      <w:r>
        <w:t xml:space="preserve">Issued: 2010</w:t>
      </w:r>
    </w:p>
    <w:p>
      <w:pPr>
        <w:numPr>
          <w:ilvl w:val="0"/>
          <w:numId w:val="1003"/>
        </w:numPr>
        <w:pStyle w:val="Compact"/>
      </w:pPr>
      <w:r>
        <w:rPr>
          <w:bCs/>
          <w:b/>
        </w:rPr>
        <w:t xml:space="preserve">American Board of Surgery Certification</w:t>
      </w:r>
      <w:r>
        <w:br/>
      </w:r>
      <w:r>
        <w:t xml:space="preserve">American Board of Surgery, USA</w:t>
      </w:r>
      <w:r>
        <w:br/>
      </w:r>
      <w:r>
        <w:t xml:space="preserve">Issued: 2018</w:t>
      </w:r>
    </w:p>
    <w:p>
      <w:pPr>
        <w:numPr>
          <w:ilvl w:val="0"/>
          <w:numId w:val="1003"/>
        </w:numPr>
        <w:pStyle w:val="Compact"/>
      </w:pPr>
      <w:r>
        <w:rPr>
          <w:bCs/>
          <w:b/>
        </w:rPr>
        <w:t xml:space="preserve">Advanced Trauma Life Support (ATLS) Provider</w:t>
      </w:r>
      <w:r>
        <w:br/>
      </w:r>
      <w:r>
        <w:t xml:space="preserve">International Trauma Course, Lyon</w:t>
      </w:r>
      <w:r>
        <w:br/>
      </w:r>
      <w:r>
        <w:t xml:space="preserve">Completed: 2014</w:t>
      </w:r>
    </w:p>
    <w:bookmarkEnd w:id="24"/>
    <w:bookmarkStart w:id="25" w:name="skills-competencies"/>
    <w:p>
      <w:pPr>
        <w:pStyle w:val="Heading2"/>
      </w:pPr>
      <w:r>
        <w:t xml:space="preserve">Skills &amp; Competencies</w:t>
      </w:r>
    </w:p>
    <w:p>
      <w:pPr>
        <w:numPr>
          <w:ilvl w:val="0"/>
          <w:numId w:val="1004"/>
        </w:numPr>
        <w:pStyle w:val="Compact"/>
      </w:pPr>
      <w:r>
        <w:t xml:space="preserve">Expert in laparoscopic and robotic-assisted surgeries</w:t>
      </w:r>
    </w:p>
    <w:p>
      <w:pPr>
        <w:numPr>
          <w:ilvl w:val="0"/>
          <w:numId w:val="1004"/>
        </w:numPr>
        <w:pStyle w:val="Compact"/>
      </w:pPr>
      <w:r>
        <w:t xml:space="preserve">Strong leadership in operating room management</w:t>
      </w:r>
    </w:p>
    <w:p>
      <w:pPr>
        <w:numPr>
          <w:ilvl w:val="0"/>
          <w:numId w:val="1004"/>
        </w:numPr>
        <w:pStyle w:val="Compact"/>
      </w:pPr>
      <w:r>
        <w:t xml:space="preserve">Certified in trauma care and emergency resuscitation</w:t>
      </w:r>
    </w:p>
    <w:p>
      <w:pPr>
        <w:numPr>
          <w:ilvl w:val="0"/>
          <w:numId w:val="1004"/>
        </w:numPr>
        <w:pStyle w:val="Compact"/>
      </w:pPr>
      <w:r>
        <w:t xml:space="preserve">Proficient in French, English, and basic Spanish (for international collaboration)</w:t>
      </w:r>
    </w:p>
    <w:p>
      <w:pPr>
        <w:numPr>
          <w:ilvl w:val="0"/>
          <w:numId w:val="1004"/>
        </w:numPr>
        <w:pStyle w:val="Compact"/>
      </w:pPr>
      <w:r>
        <w:t xml:space="preserve">Experience with surgical robotics (da Vinci System) and 3D imaging technologies</w:t>
      </w:r>
    </w:p>
    <w:bookmarkEnd w:id="25"/>
    <w:bookmarkStart w:id="26" w:name="languages"/>
    <w:p>
      <w:pPr>
        <w:pStyle w:val="Heading2"/>
      </w:pPr>
      <w:r>
        <w:t xml:space="preserve">Languages</w:t>
      </w:r>
    </w:p>
    <w:p>
      <w:pPr>
        <w:numPr>
          <w:ilvl w:val="0"/>
          <w:numId w:val="1005"/>
        </w:numPr>
        <w:pStyle w:val="Compact"/>
      </w:pPr>
      <w:r>
        <w:t xml:space="preserve">French (Native)</w:t>
      </w:r>
    </w:p>
    <w:p>
      <w:pPr>
        <w:numPr>
          <w:ilvl w:val="0"/>
          <w:numId w:val="1005"/>
        </w:numPr>
        <w:pStyle w:val="Compact"/>
      </w:pPr>
      <w:r>
        <w:t xml:space="preserve">English (Fluent)</w:t>
      </w:r>
    </w:p>
    <w:p>
      <w:pPr>
        <w:numPr>
          <w:ilvl w:val="0"/>
          <w:numId w:val="1005"/>
        </w:numPr>
        <w:pStyle w:val="Compact"/>
      </w:pPr>
      <w:r>
        <w:t xml:space="preserve">Spanish (Basic)</w:t>
      </w:r>
    </w:p>
    <w:bookmarkEnd w:id="26"/>
    <w:bookmarkStart w:id="27" w:name="additional-information"/>
    <w:p>
      <w:pPr>
        <w:pStyle w:val="Heading2"/>
      </w:pPr>
      <w:r>
        <w:t xml:space="preserve">Additional Information</w:t>
      </w:r>
    </w:p>
    <w:p>
      <w:pPr>
        <w:pStyle w:val="FirstParagraph"/>
      </w:pPr>
      <w:r>
        <w:rPr>
          <w:bCs/>
          <w:b/>
        </w:rPr>
        <w:t xml:space="preserve">Volunteer Work:</w:t>
      </w:r>
      <w:r>
        <w:br/>
      </w:r>
      <w:r>
        <w:t xml:space="preserve">- Participated in mobile clinics for underserved communities in rural France Lyon region (2017–2019).</w:t>
      </w:r>
      <w:r>
        <w:br/>
      </w:r>
      <w:r>
        <w:t xml:space="preserve">- Collaborated with Médecins Sans Frontières on a surgical outreach program in North Africa (2020).</w:t>
      </w:r>
    </w:p>
    <w:p>
      <w:pPr>
        <w:pStyle w:val="BodyText"/>
      </w:pPr>
      <w:r>
        <w:rPr>
          <w:bCs/>
          <w:b/>
        </w:rPr>
        <w:t xml:space="preserve">Professional Affiliations:</w:t>
      </w:r>
      <w:r>
        <w:br/>
      </w:r>
      <w:r>
        <w:t xml:space="preserve">- Member of the French Society of Surgery (SFC)</w:t>
      </w:r>
      <w:r>
        <w:br/>
      </w:r>
      <w:r>
        <w:t xml:space="preserve">- Active participant in the Lyon Surgical Innovation Network</w:t>
      </w:r>
    </w:p>
    <w:bookmarkEnd w:id="27"/>
    <w:bookmarkStart w:id="28" w:name="references"/>
    <w:p>
      <w:pPr>
        <w:pStyle w:val="Heading2"/>
      </w:pPr>
      <w:r>
        <w:t xml:space="preserve">References</w:t>
      </w:r>
    </w:p>
    <w:p>
      <w:pPr>
        <w:pStyle w:val="FirstParagraph"/>
      </w:pPr>
      <w:r>
        <w:t xml:space="preserve">Available upon request. Contact Dr. Élise Moreau at elise.moreau@surgery.fr or +33 4 72 00 11 22.</w:t>
      </w:r>
    </w:p>
    <w:bookmarkEnd w:id="28"/>
    <w:p>
      <w:pPr>
        <w:pStyle w:val="BodyText"/>
      </w:pPr>
      <w:r>
        <w:t xml:space="preserve">This Resume is tailored for a Surgeon in France Lyon, emphasizing expertise, education, and commitment to surgical excellence in the region.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in France Lyon</dc:title>
  <dc:creator/>
  <dc:language>en</dc:language>
  <cp:keywords/>
  <dcterms:created xsi:type="dcterms:W3CDTF">2026-07-21T11:47:24Z</dcterms:created>
  <dcterms:modified xsi:type="dcterms:W3CDTF">2026-07-21T11:47:24Z</dcterms:modified>
</cp:coreProperties>
</file>

<file path=docProps/custom.xml><?xml version="1.0" encoding="utf-8"?>
<Properties xmlns="http://schemas.openxmlformats.org/officeDocument/2006/custom-properties" xmlns:vt="http://schemas.openxmlformats.org/officeDocument/2006/docPropsVTypes"/>
</file>