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Pakistan</w:t>
      </w:r>
      <w:r>
        <w:t xml:space="preserve"> </w:t>
      </w:r>
      <w:r>
        <w:t xml:space="preserve">Karachi</w:t>
      </w:r>
    </w:p>
    <w:bookmarkStart w:id="34" w:name="dr.-ayesha-khan"/>
    <w:p>
      <w:pPr>
        <w:pStyle w:val="Heading1"/>
      </w:pPr>
      <w:r>
        <w:rPr>
          <w:bCs/>
          <w:b/>
        </w:rPr>
        <w:t xml:space="preserve">Dr. Ayesha Khan</w:t>
      </w:r>
    </w:p>
    <w:p>
      <w:pPr>
        <w:pStyle w:val="FirstParagraph"/>
      </w:pPr>
      <w:r>
        <w:rPr>
          <w:bCs/>
          <w:b/>
        </w:rPr>
        <w:t xml:space="preserve">Surgeon | Pakistan Karachi | Professional Medical Expertise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ayesha.khan.surgeon@gmail.com</w:t>
      </w:r>
      <w:r>
        <w:br/>
      </w:r>
      <w:r>
        <w:t xml:space="preserve">Phone: +92 300 1234567</w:t>
      </w:r>
      <w:r>
        <w:br/>
      </w:r>
      <w:r>
        <w:t xml:space="preserve">Address: 123 Main Street, Clifton, Karachi, Pakistan</w:t>
      </w:r>
    </w:p>
    <w:p>
      <w:r>
        <w:pict>
          <v:rect style="width:0;height:1.5pt" o:hralign="center" o:hrstd="t" o:hr="t"/>
        </w:pict>
      </w:r>
    </w:p>
    <w:bookmarkEnd w:id="20"/>
    <w:bookmarkStart w:id="21" w:name="objective"/>
    <w:p>
      <w:pPr>
        <w:pStyle w:val="Heading2"/>
      </w:pPr>
      <w:r>
        <w:t xml:space="preserve">Objective</w:t>
      </w:r>
    </w:p>
    <w:p>
      <w:pPr>
        <w:pStyle w:val="FirstParagraph"/>
      </w:pPr>
      <w:r>
        <w:t xml:space="preserve">A highly motivated and skilled Surgeon with over a decade of experience in delivering exceptional patient care in Pakistan Karachi. Committed to advancing surgical excellence and contributing to the healthcare infrastructure of Karachi through innovative practices, community outreach, and leadership. Seeking opportunities to further specialize as a Surgeon in Pakistan’s dynamic medical landscape while upholding the highest standards of ethical and professional conduct.</w:t>
      </w:r>
    </w:p>
    <w:p>
      <w:r>
        <w:pict>
          <v:rect style="width:0;height:1.5pt" o:hralign="center" o:hrstd="t" o:hr="t"/>
        </w:pict>
      </w:r>
    </w:p>
    <w:bookmarkEnd w:id="21"/>
    <w:bookmarkStart w:id="22" w:name="professional-summary"/>
    <w:p>
      <w:pPr>
        <w:pStyle w:val="Heading2"/>
      </w:pPr>
      <w:r>
        <w:t xml:space="preserve">Professional Summary</w:t>
      </w:r>
    </w:p>
    <w:p>
      <w:pPr>
        <w:pStyle w:val="FirstParagraph"/>
      </w:pPr>
      <w:r>
        <w:t xml:space="preserve">As a certified Surgeon based in Pakistan Karachi, I have dedicated my career to providing compassionate, evidence-based surgical care to patients across diverse demographics. My expertise spans general surgery, trauma management, and advanced laparoscopic techniques. With extensive experience in public and private healthcare institutions in Karachi, I have consistently demonstrated a commitment to improving surgical outcomes through continuous learning and collaboration with multidisciplinary teams. My goal is to serve as a trusted Surgeon in Pakistan Karachi, bridging gaps in medical access while fostering innovation in surgical practices.</w:t>
      </w:r>
    </w:p>
    <w:p>
      <w:r>
        <w:pict>
          <v:rect style="width:0;height:1.5pt" o:hralign="center" o:hrstd="t" o:hr="t"/>
        </w:pict>
      </w:r>
    </w:p>
    <w:bookmarkEnd w:id="22"/>
    <w:bookmarkStart w:id="23"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Aga Khan University, Karachi, Pakistan</w:t>
      </w:r>
      <w:r>
        <w:br/>
      </w:r>
      <w:r>
        <w:t xml:space="preserve">Graduated: 2005</w:t>
      </w:r>
    </w:p>
    <w:p>
      <w:pPr>
        <w:numPr>
          <w:ilvl w:val="0"/>
          <w:numId w:val="1001"/>
        </w:numPr>
        <w:pStyle w:val="Compact"/>
      </w:pPr>
      <w:r>
        <w:rPr>
          <w:bCs/>
          <w:b/>
        </w:rPr>
        <w:t xml:space="preserve">Master of Surgery (MS) in General Surgery</w:t>
      </w:r>
      <w:r>
        <w:br/>
      </w:r>
      <w:r>
        <w:t xml:space="preserve">Dow Medical College, Karachi, Pakistan</w:t>
      </w:r>
      <w:r>
        <w:br/>
      </w:r>
      <w:r>
        <w:t xml:space="preserve">Graduated: 2010</w:t>
      </w:r>
    </w:p>
    <w:p>
      <w:pPr>
        <w:numPr>
          <w:ilvl w:val="0"/>
          <w:numId w:val="1001"/>
        </w:numPr>
        <w:pStyle w:val="Compact"/>
      </w:pPr>
      <w:r>
        <w:rPr>
          <w:bCs/>
          <w:b/>
        </w:rPr>
        <w:t xml:space="preserve">Fellowship in Minimally Invasive Surgery</w:t>
      </w:r>
      <w:r>
        <w:br/>
      </w:r>
      <w:r>
        <w:t xml:space="preserve">Pakistan Institute of Medical Sciences (PIMS), Islamabad</w:t>
      </w:r>
      <w:r>
        <w:br/>
      </w:r>
      <w:r>
        <w:t xml:space="preserve">Completed: 2013</w:t>
      </w:r>
    </w:p>
    <w:p>
      <w:r>
        <w:pict>
          <v:rect style="width:0;height:1.5pt" o:hralign="center" o:hrstd="t" o:hr="t"/>
        </w:pict>
      </w:r>
    </w:p>
    <w:bookmarkEnd w:id="23"/>
    <w:bookmarkStart w:id="27" w:name="professional-experience"/>
    <w:p>
      <w:pPr>
        <w:pStyle w:val="Heading2"/>
      </w:pPr>
      <w:r>
        <w:t xml:space="preserve">Professional Experience</w:t>
      </w:r>
    </w:p>
    <w:bookmarkStart w:id="24" w:name="X49c25ce19524d37b2ada95dbfa33b26f339a47c"/>
    <w:p>
      <w:pPr>
        <w:pStyle w:val="Heading3"/>
      </w:pPr>
      <w:r>
        <w:rPr>
          <w:bCs/>
          <w:b/>
        </w:rPr>
        <w:t xml:space="preserve">Senior Surgeon | Jinnah Postgraduate Medical Centre (JPMC)</w:t>
      </w:r>
    </w:p>
    <w:p>
      <w:pPr>
        <w:pStyle w:val="FirstParagraph"/>
      </w:pPr>
      <w:r>
        <w:rPr>
          <w:iCs/>
          <w:i/>
        </w:rPr>
        <w:t xml:space="preserve">Karachi, Pakistan | 2015 – Present</w:t>
      </w:r>
    </w:p>
    <w:p>
      <w:pPr>
        <w:numPr>
          <w:ilvl w:val="0"/>
          <w:numId w:val="1002"/>
        </w:numPr>
        <w:pStyle w:val="Compact"/>
      </w:pPr>
      <w:r>
        <w:t xml:space="preserve">Lead surgical team in performing over 1,500 complex procedures annually, including abdominal surgeries, trauma interventions, and oncological resections.</w:t>
      </w:r>
    </w:p>
    <w:p>
      <w:pPr>
        <w:numPr>
          <w:ilvl w:val="0"/>
          <w:numId w:val="1002"/>
        </w:numPr>
        <w:pStyle w:val="Compact"/>
      </w:pPr>
      <w:r>
        <w:t xml:space="preserve">Collaborated with multidisciplinary teams to improve patient outcomes in emergency and elective surgeries.</w:t>
      </w:r>
    </w:p>
    <w:p>
      <w:pPr>
        <w:numPr>
          <w:ilvl w:val="0"/>
          <w:numId w:val="1002"/>
        </w:numPr>
        <w:pStyle w:val="Compact"/>
      </w:pPr>
      <w:r>
        <w:t xml:space="preserve">Served as a mentor for junior surgeons and medical students at JPMC, emphasizing ethical practices and technical proficiency.</w:t>
      </w:r>
    </w:p>
    <w:p>
      <w:pPr>
        <w:numPr>
          <w:ilvl w:val="0"/>
          <w:numId w:val="1002"/>
        </w:numPr>
        <w:pStyle w:val="Compact"/>
      </w:pPr>
      <w:r>
        <w:t xml:space="preserve">Participated in national conferences on surgical innovation, representing Pakistan Karachi’s medical community.</w:t>
      </w:r>
    </w:p>
    <w:bookmarkEnd w:id="24"/>
    <w:bookmarkStart w:id="25" w:name="X2c3ff25482a3e1029d8b4fb34718ab46045daca"/>
    <w:p>
      <w:pPr>
        <w:pStyle w:val="Heading3"/>
      </w:pPr>
      <w:r>
        <w:rPr>
          <w:bCs/>
          <w:b/>
        </w:rPr>
        <w:t xml:space="preserve">Consultant Surgeon | Shifa International Hospitals</w:t>
      </w:r>
    </w:p>
    <w:p>
      <w:pPr>
        <w:pStyle w:val="FirstParagraph"/>
      </w:pPr>
      <w:r>
        <w:rPr>
          <w:iCs/>
          <w:i/>
        </w:rPr>
        <w:t xml:space="preserve">Karachi, Pakistan | 2010 – 2015</w:t>
      </w:r>
    </w:p>
    <w:p>
      <w:pPr>
        <w:numPr>
          <w:ilvl w:val="0"/>
          <w:numId w:val="1003"/>
        </w:numPr>
        <w:pStyle w:val="Compact"/>
      </w:pPr>
      <w:r>
        <w:t xml:space="preserve">Provided specialized care for patients with complex surgical needs, including colorectal and bariatric procedures.</w:t>
      </w:r>
    </w:p>
    <w:p>
      <w:pPr>
        <w:numPr>
          <w:ilvl w:val="0"/>
          <w:numId w:val="1003"/>
        </w:numPr>
        <w:pStyle w:val="Compact"/>
      </w:pPr>
      <w:r>
        <w:t xml:space="preserve">Implemented evidence-based protocols to reduce post-operative complications and enhance recovery times.</w:t>
      </w:r>
    </w:p>
    <w:p>
      <w:pPr>
        <w:numPr>
          <w:ilvl w:val="0"/>
          <w:numId w:val="1003"/>
        </w:numPr>
        <w:pStyle w:val="Compact"/>
      </w:pPr>
      <w:r>
        <w:t xml:space="preserve">Contributed to the development of community health programs in underserved areas of Karachi, focusing on preventive surgical care.</w:t>
      </w:r>
    </w:p>
    <w:bookmarkEnd w:id="25"/>
    <w:bookmarkStart w:id="26" w:name="junior-surgeon-civil-hospital-karachi"/>
    <w:p>
      <w:pPr>
        <w:pStyle w:val="Heading3"/>
      </w:pPr>
      <w:r>
        <w:rPr>
          <w:bCs/>
          <w:b/>
        </w:rPr>
        <w:t xml:space="preserve">Junior Surgeon | Civil Hospital Karachi</w:t>
      </w:r>
    </w:p>
    <w:p>
      <w:pPr>
        <w:pStyle w:val="FirstParagraph"/>
      </w:pPr>
      <w:r>
        <w:rPr>
          <w:iCs/>
          <w:i/>
        </w:rPr>
        <w:t xml:space="preserve">Karachi, Pakistan | 2005 – 2010</w:t>
      </w:r>
    </w:p>
    <w:p>
      <w:pPr>
        <w:numPr>
          <w:ilvl w:val="0"/>
          <w:numId w:val="1004"/>
        </w:numPr>
        <w:pStyle w:val="Compact"/>
      </w:pPr>
      <w:r>
        <w:t xml:space="preserve">Gained foundational experience in managing high-volume surgical cases, including trauma and emergency surgeries.</w:t>
      </w:r>
    </w:p>
    <w:p>
      <w:pPr>
        <w:numPr>
          <w:ilvl w:val="0"/>
          <w:numId w:val="1004"/>
        </w:numPr>
        <w:pStyle w:val="Compact"/>
      </w:pPr>
      <w:r>
        <w:t xml:space="preserve">Supported initiatives to improve healthcare accessibility for low-income populations in Karachi.</w:t>
      </w:r>
    </w:p>
    <w:p>
      <w:r>
        <w:pict>
          <v:rect style="width:0;height:1.5pt" o:hralign="center" o:hrstd="t" o:hr="t"/>
        </w:pict>
      </w:r>
    </w:p>
    <w:bookmarkEnd w:id="26"/>
    <w:bookmarkEnd w:id="27"/>
    <w:bookmarkStart w:id="28" w:name="skills"/>
    <w:p>
      <w:pPr>
        <w:pStyle w:val="Heading2"/>
      </w:pPr>
      <w:r>
        <w:t xml:space="preserve">Skills</w:t>
      </w:r>
    </w:p>
    <w:p>
      <w:pPr>
        <w:numPr>
          <w:ilvl w:val="0"/>
          <w:numId w:val="1005"/>
        </w:numPr>
        <w:pStyle w:val="Compact"/>
      </w:pPr>
      <w:r>
        <w:rPr>
          <w:bCs/>
          <w:b/>
        </w:rPr>
        <w:t xml:space="preserve">Surgical Expertise:</w:t>
      </w:r>
      <w:r>
        <w:t xml:space="preserve"> </w:t>
      </w:r>
      <w:r>
        <w:t xml:space="preserve">General surgery, laparoscopic procedures, trauma surgery, oncological resections.</w:t>
      </w:r>
    </w:p>
    <w:p>
      <w:pPr>
        <w:numPr>
          <w:ilvl w:val="0"/>
          <w:numId w:val="1005"/>
        </w:numPr>
        <w:pStyle w:val="Compact"/>
      </w:pPr>
      <w:r>
        <w:rPr>
          <w:bCs/>
          <w:b/>
        </w:rPr>
        <w:t xml:space="preserve">Technical Skills:</w:t>
      </w:r>
      <w:r>
        <w:t xml:space="preserve"> </w:t>
      </w:r>
      <w:r>
        <w:t xml:space="preserve">Advanced suturing techniques, endoscopy, robotic-assisted surgery (da Vinci system).</w:t>
      </w:r>
    </w:p>
    <w:p>
      <w:pPr>
        <w:numPr>
          <w:ilvl w:val="0"/>
          <w:numId w:val="1005"/>
        </w:numPr>
        <w:pStyle w:val="Compact"/>
      </w:pPr>
      <w:r>
        <w:rPr>
          <w:bCs/>
          <w:b/>
        </w:rPr>
        <w:t xml:space="preserve">Communication:</w:t>
      </w:r>
      <w:r>
        <w:t xml:space="preserve"> </w:t>
      </w:r>
      <w:r>
        <w:t xml:space="preserve">Multilingual (Urdu, English), patient counseling, team collaboration.</w:t>
      </w:r>
    </w:p>
    <w:p>
      <w:pPr>
        <w:numPr>
          <w:ilvl w:val="0"/>
          <w:numId w:val="1005"/>
        </w:numPr>
        <w:pStyle w:val="Compact"/>
      </w:pPr>
      <w:r>
        <w:rPr>
          <w:bCs/>
          <w:b/>
        </w:rPr>
        <w:t xml:space="preserve">Leadership:</w:t>
      </w:r>
      <w:r>
        <w:t xml:space="preserve"> </w:t>
      </w:r>
      <w:r>
        <w:t xml:space="preserve">Mentorship of junior surgeons, hospital committee participation.</w:t>
      </w:r>
    </w:p>
    <w:p>
      <w:pPr>
        <w:numPr>
          <w:ilvl w:val="0"/>
          <w:numId w:val="1005"/>
        </w:numPr>
        <w:pStyle w:val="Compact"/>
      </w:pPr>
      <w:r>
        <w:rPr>
          <w:bCs/>
          <w:b/>
        </w:rPr>
        <w:t xml:space="preserve">Digital Tools:</w:t>
      </w:r>
      <w:r>
        <w:t xml:space="preserve"> </w:t>
      </w:r>
      <w:r>
        <w:t xml:space="preserve">EHR systems (Medisoft), surgical simulation software.</w:t>
      </w:r>
    </w:p>
    <w:p>
      <w:r>
        <w:pict>
          <v:rect style="width:0;height:1.5pt" o:hralign="center" o:hrstd="t" o:hr="t"/>
        </w:pict>
      </w:r>
    </w:p>
    <w:bookmarkEnd w:id="28"/>
    <w:bookmarkStart w:id="29" w:name="certifications"/>
    <w:p>
      <w:pPr>
        <w:pStyle w:val="Heading2"/>
      </w:pPr>
      <w:r>
        <w:t xml:space="preserve">Certifications</w:t>
      </w:r>
    </w:p>
    <w:p>
      <w:pPr>
        <w:numPr>
          <w:ilvl w:val="0"/>
          <w:numId w:val="1006"/>
        </w:numPr>
        <w:pStyle w:val="Compact"/>
      </w:pPr>
      <w:r>
        <w:t xml:space="preserve">Pakistan Medical Council (PMC) Registration – 123456789</w:t>
      </w:r>
    </w:p>
    <w:p>
      <w:pPr>
        <w:numPr>
          <w:ilvl w:val="0"/>
          <w:numId w:val="1006"/>
        </w:numPr>
        <w:pStyle w:val="Compact"/>
      </w:pPr>
      <w:r>
        <w:t xml:space="preserve">American Board of Surgery (ABS) Certification – 2018</w:t>
      </w:r>
    </w:p>
    <w:p>
      <w:pPr>
        <w:numPr>
          <w:ilvl w:val="0"/>
          <w:numId w:val="1006"/>
        </w:numPr>
        <w:pStyle w:val="Compact"/>
      </w:pPr>
      <w:r>
        <w:t xml:space="preserve">Advanced Trauma Life Support (ATLS) Provider – 2016</w:t>
      </w:r>
    </w:p>
    <w:p>
      <w:pPr>
        <w:numPr>
          <w:ilvl w:val="0"/>
          <w:numId w:val="1006"/>
        </w:numPr>
        <w:pStyle w:val="Compact"/>
      </w:pPr>
      <w:r>
        <w:t xml:space="preserve">Basic Life Support (BLS) and Advanced Cardiac Life Support (ACLS) – 2020</w:t>
      </w:r>
    </w:p>
    <w:p>
      <w:r>
        <w:pict>
          <v:rect style="width:0;height:1.5pt" o:hralign="center" o:hrstd="t" o:hr="t"/>
        </w:pict>
      </w:r>
    </w:p>
    <w:bookmarkEnd w:id="29"/>
    <w:bookmarkStart w:id="30" w:name="awards-recognitions"/>
    <w:p>
      <w:pPr>
        <w:pStyle w:val="Heading2"/>
      </w:pPr>
      <w:r>
        <w:t xml:space="preserve">Awards &amp; Recognitions</w:t>
      </w:r>
    </w:p>
    <w:p>
      <w:pPr>
        <w:numPr>
          <w:ilvl w:val="0"/>
          <w:numId w:val="1007"/>
        </w:numPr>
        <w:pStyle w:val="Compact"/>
      </w:pPr>
      <w:r>
        <w:rPr>
          <w:bCs/>
          <w:b/>
        </w:rPr>
        <w:t xml:space="preserve">Best Surgeon of the Year, Karachi Medical Association</w:t>
      </w:r>
      <w:r>
        <w:t xml:space="preserve"> </w:t>
      </w:r>
      <w:r>
        <w:t xml:space="preserve">– 2019</w:t>
      </w:r>
    </w:p>
    <w:p>
      <w:pPr>
        <w:numPr>
          <w:ilvl w:val="0"/>
          <w:numId w:val="1007"/>
        </w:numPr>
        <w:pStyle w:val="Compact"/>
      </w:pPr>
      <w:r>
        <w:rPr>
          <w:bCs/>
          <w:b/>
        </w:rPr>
        <w:t xml:space="preserve">Outstanding Contribution to Surgical Education</w:t>
      </w:r>
      <w:r>
        <w:t xml:space="preserve">, JPMC – 2017</w:t>
      </w:r>
    </w:p>
    <w:p>
      <w:pPr>
        <w:numPr>
          <w:ilvl w:val="0"/>
          <w:numId w:val="1007"/>
        </w:numPr>
        <w:pStyle w:val="Compact"/>
      </w:pPr>
      <w:r>
        <w:rPr>
          <w:bCs/>
          <w:b/>
        </w:rPr>
        <w:t xml:space="preserve">National Surgical Excellence Award</w:t>
      </w:r>
      <w:r>
        <w:t xml:space="preserve">, Pakistan Healthcare Council – 2015</w:t>
      </w:r>
    </w:p>
    <w:p>
      <w:r>
        <w:pict>
          <v:rect style="width:0;height:1.5pt" o:hralign="center" o:hrstd="t" o:hr="t"/>
        </w:pict>
      </w:r>
    </w:p>
    <w:bookmarkEnd w:id="30"/>
    <w:bookmarkStart w:id="31" w:name="publications-research"/>
    <w:p>
      <w:pPr>
        <w:pStyle w:val="Heading2"/>
      </w:pPr>
      <w:r>
        <w:t xml:space="preserve">Publications &amp; Research</w:t>
      </w:r>
    </w:p>
    <w:p>
      <w:pPr>
        <w:numPr>
          <w:ilvl w:val="0"/>
          <w:numId w:val="1008"/>
        </w:numPr>
        <w:pStyle w:val="Compact"/>
      </w:pPr>
      <w:r>
        <w:t xml:space="preserve">"Laparoscopic Cholecystectomy Outcomes in Karachi: A 5-Year Study," *Journal of Surgical Innovations* – 2018.</w:t>
      </w:r>
    </w:p>
    <w:p>
      <w:pPr>
        <w:numPr>
          <w:ilvl w:val="0"/>
          <w:numId w:val="1008"/>
        </w:numPr>
        <w:pStyle w:val="Compact"/>
      </w:pPr>
      <w:r>
        <w:t xml:space="preserve">"Trauma Management in Urban Settings: Challenges in Pakistan Karachi," *Pakistani Medical Journal* – 2016.</w:t>
      </w:r>
    </w:p>
    <w:p>
      <w:pPr>
        <w:numPr>
          <w:ilvl w:val="0"/>
          <w:numId w:val="1008"/>
        </w:numPr>
        <w:pStyle w:val="Compact"/>
      </w:pPr>
      <w:r>
        <w:t xml:space="preserve">Co-authored a research paper on bariatric surgery trends in South Asia, presented at the International Surgical Congress, 2021.</w:t>
      </w:r>
    </w:p>
    <w:p>
      <w:r>
        <w:pict>
          <v:rect style="width:0;height:1.5pt" o:hralign="center" o:hrstd="t" o:hr="t"/>
        </w:pict>
      </w:r>
    </w:p>
    <w:bookmarkEnd w:id="31"/>
    <w:bookmarkStart w:id="32" w:name="community-professional-involvement"/>
    <w:p>
      <w:pPr>
        <w:pStyle w:val="Heading2"/>
      </w:pPr>
      <w:r>
        <w:t xml:space="preserve">Community &amp; Professional Involvement</w:t>
      </w:r>
    </w:p>
    <w:p>
      <w:pPr>
        <w:numPr>
          <w:ilvl w:val="0"/>
          <w:numId w:val="1009"/>
        </w:numPr>
        <w:pStyle w:val="Compact"/>
      </w:pPr>
      <w:r>
        <w:rPr>
          <w:bCs/>
          <w:b/>
        </w:rPr>
        <w:t xml:space="preserve">Volunteer Surgeon</w:t>
      </w:r>
      <w:r>
        <w:t xml:space="preserve">, Karachi Medical Relief Society – 2017–Present. Provided free surgical consultations to underprivileged patients.</w:t>
      </w:r>
    </w:p>
    <w:p>
      <w:pPr>
        <w:numPr>
          <w:ilvl w:val="0"/>
          <w:numId w:val="1009"/>
        </w:numPr>
        <w:pStyle w:val="Compact"/>
      </w:pPr>
      <w:r>
        <w:rPr>
          <w:bCs/>
          <w:b/>
        </w:rPr>
        <w:t xml:space="preserve">Member</w:t>
      </w:r>
      <w:r>
        <w:t xml:space="preserve">, Pakistan Surgical Association – 2010–Present. Active participant in policy discussions and continuing medical education (CME) events.</w:t>
      </w:r>
    </w:p>
    <w:p>
      <w:pPr>
        <w:numPr>
          <w:ilvl w:val="0"/>
          <w:numId w:val="1009"/>
        </w:numPr>
        <w:pStyle w:val="Compact"/>
      </w:pPr>
      <w:r>
        <w:rPr>
          <w:bCs/>
          <w:b/>
        </w:rPr>
        <w:t xml:space="preserve">Speaker</w:t>
      </w:r>
      <w:r>
        <w:t xml:space="preserve">, Annual Karachi Medical Symposium – 2019, 2021. Presented on advancements in minimally invasive surgery.</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Contact Dr. Ayesha Khan for references from colleagues and institutions in Pakistan Karachi.</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Pakistan Karachi</dc:title>
  <dc:creator/>
  <dc:language>en</dc:language>
  <cp:keywords/>
  <dcterms:created xsi:type="dcterms:W3CDTF">2026-07-22T22:08:25Z</dcterms:created>
  <dcterms:modified xsi:type="dcterms:W3CDTF">2026-07-22T22:08:25Z</dcterms:modified>
</cp:coreProperties>
</file>

<file path=docProps/custom.xml><?xml version="1.0" encoding="utf-8"?>
<Properties xmlns="http://schemas.openxmlformats.org/officeDocument/2006/custom-properties" xmlns:vt="http://schemas.openxmlformats.org/officeDocument/2006/docPropsVTypes"/>
</file>