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john-d.-martinez-md"/>
    <w:p>
      <w:pPr>
        <w:pStyle w:val="Heading1"/>
      </w:pPr>
      <w:r>
        <w:t xml:space="preserve">John D. Martinez, MD</w:t>
      </w:r>
    </w:p>
    <w:p>
      <w:pPr>
        <w:pStyle w:val="FirstParagraph"/>
      </w:pPr>
      <w:r>
        <w:rPr>
          <w:bCs/>
          <w:b/>
        </w:rPr>
        <w:t xml:space="preserve">Surgeon | United States San Francisco | 50 Years of Experience in Precision and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1230 Market Street, San Francisco, CA 94103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john.martinez@surgeonsf.com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Licensed in California,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board-certified Surgeon with over 25 years of experience in the United States, specializing in complex surgical procedures across multiple disciplines. As a San Francisco-based Surgeon, I have dedicated my career to advancing patient care through innovative techniques, meticulous attention to detail, and a commitment to excellence. My expertise spans general surgery, trauma care, and minimally invasive procedures, with a strong focus on delivering personalized treatment plans in the dynamic healthcare landscape of the United States San Francisco area. I am passionate about mentoring future surgeons and contributing to the medical community through research and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California, San Francisco (UCSF)</w:t>
      </w:r>
    </w:p>
    <w:p>
      <w:pPr>
        <w:numPr>
          <w:ilvl w:val="0"/>
          <w:numId w:val="1002"/>
        </w:numPr>
        <w:pStyle w:val="Compact"/>
      </w:pPr>
      <w:r>
        <w:t xml:space="preserve">M.D. – Doctor of Medicine | 1998</w:t>
      </w:r>
    </w:p>
    <w:p>
      <w:pPr>
        <w:numPr>
          <w:ilvl w:val="0"/>
          <w:numId w:val="1002"/>
        </w:numPr>
        <w:pStyle w:val="Compact"/>
      </w:pPr>
      <w:r>
        <w:t xml:space="preserve">Graduated with honors in Surgical Sciences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Stanford University School of Medicine</w:t>
      </w:r>
    </w:p>
    <w:p>
      <w:pPr>
        <w:numPr>
          <w:ilvl w:val="0"/>
          <w:numId w:val="1003"/>
        </w:numPr>
        <w:pStyle w:val="Compact"/>
      </w:pPr>
      <w:r>
        <w:t xml:space="preserve">Residency in General Surgery | 1998–2003</w:t>
      </w:r>
    </w:p>
    <w:p>
      <w:pPr>
        <w:numPr>
          <w:ilvl w:val="0"/>
          <w:numId w:val="1003"/>
        </w:numPr>
        <w:pStyle w:val="Compact"/>
      </w:pPr>
      <w:r>
        <w:t xml:space="preserve">Completed advanced fellowship in Minimally Invasive Surgery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American Board of Surgery – Certification</w:t>
      </w:r>
    </w:p>
    <w:p>
      <w:pPr>
        <w:numPr>
          <w:ilvl w:val="0"/>
          <w:numId w:val="1004"/>
        </w:numPr>
        <w:pStyle w:val="Compact"/>
      </w:pPr>
      <w:r>
        <w:t xml:space="preserve">Certified Surgeon | 2003–Present</w:t>
      </w:r>
    </w:p>
    <w:p>
      <w:pPr>
        <w:numPr>
          <w:ilvl w:val="0"/>
          <w:numId w:val="1004"/>
        </w:numPr>
        <w:pStyle w:val="Compact"/>
      </w:pPr>
      <w:r>
        <w:t xml:space="preserve">Subspecialty Certification in Surgical Oncology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0e22e9afa853085612c56abc5b317eab6ad85f"/>
    <w:p>
      <w:pPr>
        <w:pStyle w:val="Heading3"/>
      </w:pPr>
      <w:r>
        <w:t xml:space="preserve">San Francisco General Hospital &amp; Trauma Center | Chief Surgeon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5"/>
        </w:numPr>
        <w:pStyle w:val="Compact"/>
      </w:pPr>
      <w:r>
        <w:t xml:space="preserve">Lead surgical team in performing over 1,200 complex procedures annually, including abdominal surgeries, trauma interventions, and cancer-related operations.</w:t>
      </w:r>
    </w:p>
    <w:p>
      <w:pPr>
        <w:numPr>
          <w:ilvl w:val="0"/>
          <w:numId w:val="1005"/>
        </w:numPr>
        <w:pStyle w:val="Compact"/>
      </w:pPr>
      <w:r>
        <w:t xml:space="preserve">Spearheaded the implementation of robotic-assisted surgery programs at San Francisco General Hospital, enhancing precision and reducing recovery times for patients.</w:t>
      </w:r>
    </w:p>
    <w:p>
      <w:pPr>
        <w:numPr>
          <w:ilvl w:val="0"/>
          <w:numId w:val="1005"/>
        </w:numPr>
        <w:pStyle w:val="Compact"/>
      </w:pPr>
      <w:r>
        <w:t xml:space="preserve">Collaborated with multidisciplinary teams to develop protocols for emergency trauma care, significantly improving patient outcomes in the United States San Francisco region.</w:t>
      </w:r>
    </w:p>
    <w:p>
      <w:pPr>
        <w:numPr>
          <w:ilvl w:val="0"/>
          <w:numId w:val="1005"/>
        </w:numPr>
        <w:pStyle w:val="Compact"/>
      </w:pPr>
      <w:r>
        <w:t xml:space="preserve">Served as a mentor to surgical residents and fellows, emphasizing ethical practice and cutting-edge techniques.</w:t>
      </w:r>
    </w:p>
    <w:bookmarkEnd w:id="23"/>
    <w:bookmarkStart w:id="24" w:name="X6849cec1f7a644b944618eaa60d5fbdeee105da"/>
    <w:p>
      <w:pPr>
        <w:pStyle w:val="Heading3"/>
      </w:pPr>
      <w:r>
        <w:t xml:space="preserve">California Pacific Medical Center | Senior Surgeon</w:t>
      </w:r>
    </w:p>
    <w:p>
      <w:pPr>
        <w:pStyle w:val="FirstParagraph"/>
      </w:pPr>
      <w:r>
        <w:rPr>
          <w:iCs/>
          <w:i/>
        </w:rPr>
        <w:t xml:space="preserve">August 2008 – December 2014</w:t>
      </w:r>
    </w:p>
    <w:p>
      <w:pPr>
        <w:numPr>
          <w:ilvl w:val="0"/>
          <w:numId w:val="1006"/>
        </w:numPr>
        <w:pStyle w:val="Compact"/>
      </w:pPr>
      <w:r>
        <w:t xml:space="preserve">Provided comprehensive surgical care to a diverse patient population, with a focus on gastrointestinal and endocrine surgery.</w:t>
      </w:r>
    </w:p>
    <w:p>
      <w:pPr>
        <w:numPr>
          <w:ilvl w:val="0"/>
          <w:numId w:val="1006"/>
        </w:numPr>
        <w:pStyle w:val="Compact"/>
      </w:pPr>
      <w:r>
        <w:t xml:space="preserve">Published research on the efficacy of laparoscopic techniques in reducing post-operative complications, contributing to national guidelines in the United States.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health initiatives, offering free surgical consultations at local clinics in San Francisco to improve access to care.</w:t>
      </w:r>
    </w:p>
    <w:bookmarkEnd w:id="24"/>
    <w:bookmarkStart w:id="25" w:name="ucsf-medical-center-surgical-fellow"/>
    <w:p>
      <w:pPr>
        <w:pStyle w:val="Heading3"/>
      </w:pPr>
      <w:r>
        <w:t xml:space="preserve">UCSF Medical Center | Surgical Fellow</w:t>
      </w:r>
    </w:p>
    <w:p>
      <w:pPr>
        <w:pStyle w:val="FirstParagraph"/>
      </w:pPr>
      <w:r>
        <w:rPr>
          <w:iCs/>
          <w:i/>
        </w:rPr>
        <w:t xml:space="preserve">July 2004 – June 2008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in advanced surgical procedures, including organ transplants and reconstructive surgery.</w:t>
      </w:r>
    </w:p>
    <w:p>
      <w:pPr>
        <w:numPr>
          <w:ilvl w:val="0"/>
          <w:numId w:val="1007"/>
        </w:numPr>
        <w:pStyle w:val="Compact"/>
      </w:pPr>
      <w:r>
        <w:t xml:space="preserve">Conducted clinical trials on new surgical technologies, supported by grants from the National Institutes of Health (NIH) in the United States.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Surgical Proficiency:</w:t>
      </w:r>
      <w:r>
        <w:t xml:space="preserve"> </w:t>
      </w:r>
      <w:r>
        <w:t xml:space="preserve">General surgery, trauma surgery, robotic-assisted surgery, laparoscopic procedures.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Mastery of da Vinci Surgical System and advanced imaging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Experience leading surgical teams and managing high-pressure operating room environments in San Francisco’s top hospitals.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patient consultations, family discussions, and interdisciplinary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American Board of Surgery – General Surgery (2003)</w:t>
      </w:r>
    </w:p>
    <w:p>
      <w:pPr>
        <w:numPr>
          <w:ilvl w:val="0"/>
          <w:numId w:val="1009"/>
        </w:numPr>
        <w:pStyle w:val="Compact"/>
      </w:pPr>
      <w:r>
        <w:t xml:space="preserve">American Board of Surgery – Surgical Oncology (2010)</w:t>
      </w:r>
    </w:p>
    <w:p>
      <w:pPr>
        <w:numPr>
          <w:ilvl w:val="0"/>
          <w:numId w:val="1009"/>
        </w:numPr>
        <w:pStyle w:val="Compact"/>
      </w:pPr>
      <w:r>
        <w:t xml:space="preserve">National Provider Identifier (NPI) Number: 1234567890</w:t>
      </w:r>
    </w:p>
    <w:p>
      <w:pPr>
        <w:numPr>
          <w:ilvl w:val="0"/>
          <w:numId w:val="1009"/>
        </w:numPr>
        <w:pStyle w:val="Compact"/>
      </w:pPr>
      <w:r>
        <w:t xml:space="preserve">Advanced Trauma Life Support (ATLS) Certification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American College of Surgeons (ACS) – Member since 2004</w:t>
      </w:r>
    </w:p>
    <w:p>
      <w:pPr>
        <w:numPr>
          <w:ilvl w:val="0"/>
          <w:numId w:val="1010"/>
        </w:numPr>
        <w:pStyle w:val="Compact"/>
      </w:pPr>
      <w:r>
        <w:t xml:space="preserve">Society of American Gastrointestinal and Endoscopic Surgeons (SAGES)</w:t>
      </w:r>
    </w:p>
    <w:p>
      <w:pPr>
        <w:numPr>
          <w:ilvl w:val="0"/>
          <w:numId w:val="1010"/>
        </w:numPr>
        <w:pStyle w:val="Compact"/>
      </w:pPr>
      <w:r>
        <w:t xml:space="preserve">San Francisco Surgical Society – Past President (2018–2019)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"Innovations in Robotic Surgery: A San Francisco Perspective"</w:t>
      </w:r>
      <w:r>
        <w:t xml:space="preserve"> </w:t>
      </w:r>
      <w:r>
        <w:t xml:space="preserve">– Published in the *Journal of Surgical Research* (2017)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"Minimally Invasive Techniques for Gastrointestinal Cancer" – Co-authored with UCSF colleagues, 2015</w:t>
      </w:r>
    </w:p>
    <w:p>
      <w:pPr>
        <w:numPr>
          <w:ilvl w:val="0"/>
          <w:numId w:val="1011"/>
        </w:numPr>
        <w:pStyle w:val="Compact"/>
      </w:pPr>
      <w:r>
        <w:t xml:space="preserve">Presented at the Annual Meeting of the American Surgical Association (ASA) in San Francisco (2019)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2"/>
        </w:numPr>
        <w:pStyle w:val="Compact"/>
      </w:pPr>
      <w:r>
        <w:t xml:space="preserve">San Francisco Free Clinic – Volunteer Surgeon (2010–Present)</w:t>
      </w:r>
    </w:p>
    <w:p>
      <w:pPr>
        <w:numPr>
          <w:ilvl w:val="0"/>
          <w:numId w:val="1012"/>
        </w:numPr>
        <w:pStyle w:val="Compact"/>
      </w:pPr>
      <w:r>
        <w:t xml:space="preserve">Participation in Global Surgical Missions to underserved regions, including a 2016 trip to Guatemala with the American Surgical Society.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 committed Surgeon in the United States San Francisco community, I am dedicated to advancing surgical excellence and fostering collaboration between healthcare providers and patients. My career reflects a balance of clinical expertise, educational leadership, and a passion for improving surgical outcomes through innovation. As a trusted name in the field, I continue to contribute to the legacy of world-class medical care in San Francisco.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| United States San Francisco</dc:title>
  <dc:creator/>
  <dc:language>en</dc:language>
  <cp:keywords/>
  <dcterms:created xsi:type="dcterms:W3CDTF">2026-07-23T15:16:22Z</dcterms:created>
  <dcterms:modified xsi:type="dcterms:W3CDTF">2026-07-23T15:16:22Z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