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john-doe"/>
    <w:p>
      <w:pPr>
        <w:pStyle w:val="Heading1"/>
      </w:pPr>
      <w:r>
        <w:t xml:space="preserve">John Doe</w:t>
      </w:r>
    </w:p>
    <w:p>
      <w:pPr>
        <w:pStyle w:val="FirstParagraph"/>
      </w:pPr>
      <w:r>
        <w:t xml:space="preserve">Systems Engineer | New Zealand Wellington | Contact: johndoe@example.com | (04) 123-4567</w: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bridging technical complexity with business objectives to drive innovation and efficiency. Passionate about leveraging cutting-edge technologies to solve real-world challenges in New Zealand Wellington’s evolving digital landscape. Proven expertise in cloud computing, network architecture, DevOps practices, and systems automation. Committed to delivering scalable solutions that align with the unique needs of organizations in the Wellington region.</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Azure, Google Cloud (GCP), Terraform</w:t>
      </w:r>
    </w:p>
    <w:p>
      <w:pPr>
        <w:numPr>
          <w:ilvl w:val="0"/>
          <w:numId w:val="1001"/>
        </w:numPr>
        <w:pStyle w:val="Compact"/>
      </w:pPr>
      <w:r>
        <w:rPr>
          <w:bCs/>
          <w:b/>
        </w:rPr>
        <w:t xml:space="preserve">Network Infrastructure:</w:t>
      </w:r>
      <w:r>
        <w:t xml:space="preserve"> </w:t>
      </w:r>
      <w:r>
        <w:t xml:space="preserve">Cisco, Juniper, VMware NSX, SD-WAN</w:t>
      </w:r>
    </w:p>
    <w:p>
      <w:pPr>
        <w:numPr>
          <w:ilvl w:val="0"/>
          <w:numId w:val="1001"/>
        </w:numPr>
        <w:pStyle w:val="Compact"/>
      </w:pPr>
      <w:r>
        <w:rPr>
          <w:bCs/>
          <w:b/>
        </w:rPr>
        <w:t xml:space="preserve">DevOps Tools:</w:t>
      </w:r>
      <w:r>
        <w:t xml:space="preserve"> </w:t>
      </w:r>
      <w:r>
        <w:t xml:space="preserve">Jenkins, Docker, Kubernetes, Ansible</w:t>
      </w:r>
    </w:p>
    <w:p>
      <w:pPr>
        <w:numPr>
          <w:ilvl w:val="0"/>
          <w:numId w:val="1001"/>
        </w:numPr>
        <w:pStyle w:val="Compact"/>
      </w:pPr>
      <w:r>
        <w:rPr>
          <w:bCs/>
          <w:b/>
        </w:rPr>
        <w:t xml:space="preserve">Data Management:</w:t>
      </w:r>
      <w:r>
        <w:t xml:space="preserve"> </w:t>
      </w:r>
      <w:r>
        <w:t xml:space="preserve">SQL/NoSQL databases (PostgreSQL, MongoDB), ETL processes</w:t>
      </w:r>
    </w:p>
    <w:p>
      <w:pPr>
        <w:numPr>
          <w:ilvl w:val="0"/>
          <w:numId w:val="1001"/>
        </w:numPr>
        <w:pStyle w:val="Compact"/>
      </w:pPr>
      <w:r>
        <w:rPr>
          <w:bCs/>
          <w:b/>
        </w:rPr>
        <w:t xml:space="preserve">Operating Systems:</w:t>
      </w:r>
      <w:r>
        <w:t xml:space="preserve"> </w:t>
      </w:r>
      <w:r>
        <w:t xml:space="preserve">Linux (Red Hat, Ubuntu), Windows Server</w:t>
      </w:r>
    </w:p>
    <w:p>
      <w:pPr>
        <w:numPr>
          <w:ilvl w:val="0"/>
          <w:numId w:val="1001"/>
        </w:numPr>
        <w:pStyle w:val="Compact"/>
      </w:pPr>
      <w:r>
        <w:rPr>
          <w:bCs/>
          <w:b/>
        </w:rPr>
        <w:t xml:space="preserve">Cybersecurity:</w:t>
      </w:r>
      <w:r>
        <w:t xml:space="preserve"> </w:t>
      </w:r>
      <w:r>
        <w:t xml:space="preserve">Firewalls, IDS/IPS, SIEM tools (Splunk, ELK Stack)</w:t>
      </w:r>
    </w:p>
    <w:p>
      <w:pPr>
        <w:numPr>
          <w:ilvl w:val="0"/>
          <w:numId w:val="1001"/>
        </w:numPr>
        <w:pStyle w:val="Compact"/>
      </w:pPr>
      <w:r>
        <w:rPr>
          <w:bCs/>
          <w:b/>
        </w:rPr>
        <w:t xml:space="preserve">Collaboration Tools:</w:t>
      </w:r>
      <w:r>
        <w:t xml:space="preserve"> </w:t>
      </w:r>
      <w:r>
        <w:t xml:space="preserve">Jira, Confluence, Slack</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Tech Innovators Ltd. – New Zealand Wellington</w:t>
      </w:r>
      <w:r>
        <w:t xml:space="preserve"> </w:t>
      </w:r>
      <w:r>
        <w:t xml:space="preserve">| Jan 2020 – Present</w:t>
      </w:r>
    </w:p>
    <w:p>
      <w:pPr>
        <w:numPr>
          <w:ilvl w:val="0"/>
          <w:numId w:val="1002"/>
        </w:numPr>
        <w:pStyle w:val="Compact"/>
      </w:pPr>
      <w:r>
        <w:t xml:space="preserve">Lead the design and deployment of hybrid cloud infrastructure for 50+ enterprise clients in Wellington, reducing IT costs by 35% through automation and optimization.</w:t>
      </w:r>
    </w:p>
    <w:p>
      <w:pPr>
        <w:numPr>
          <w:ilvl w:val="0"/>
          <w:numId w:val="1002"/>
        </w:numPr>
        <w:pStyle w:val="Compact"/>
      </w:pPr>
      <w:r>
        <w:t xml:space="preserve">Collaborated with local government agencies to implement secure, scalable network solutions for public services, enhancing connectivity across the Wellington region.</w:t>
      </w:r>
    </w:p>
    <w:p>
      <w:pPr>
        <w:numPr>
          <w:ilvl w:val="0"/>
          <w:numId w:val="1002"/>
        </w:numPr>
        <w:pStyle w:val="Compact"/>
      </w:pPr>
      <w:r>
        <w:t xml:space="preserve">Managed a team of 8 engineers to deliver end-to-end system integration projects, ensuring compliance with New Zealand’s data privacy regulations (Privacy Act 2020).</w:t>
      </w:r>
    </w:p>
    <w:p>
      <w:pPr>
        <w:numPr>
          <w:ilvl w:val="0"/>
          <w:numId w:val="1002"/>
        </w:numPr>
        <w:pStyle w:val="Compact"/>
      </w:pPr>
      <w:r>
        <w:t xml:space="preserve">Developed internal tools using Python and Bash scripts to automate routine tasks, improving operational efficiency by 40%.</w:t>
      </w:r>
    </w:p>
    <w:bookmarkEnd w:id="23"/>
    <w:bookmarkStart w:id="24" w:name="systems-engineer"/>
    <w:p>
      <w:pPr>
        <w:pStyle w:val="Heading3"/>
      </w:pPr>
      <w:r>
        <w:t xml:space="preserve">Systems Engineer</w:t>
      </w:r>
    </w:p>
    <w:p>
      <w:pPr>
        <w:pStyle w:val="FirstParagraph"/>
      </w:pPr>
      <w:r>
        <w:rPr>
          <w:bCs/>
          <w:b/>
        </w:rPr>
        <w:t xml:space="preserve">Digital Nexus Solutions – New Zealand Wellington</w:t>
      </w:r>
      <w:r>
        <w:t xml:space="preserve"> </w:t>
      </w:r>
      <w:r>
        <w:t xml:space="preserve">| Aug 2016 – Dec 2019</w:t>
      </w:r>
    </w:p>
    <w:p>
      <w:pPr>
        <w:numPr>
          <w:ilvl w:val="0"/>
          <w:numId w:val="1003"/>
        </w:numPr>
        <w:pStyle w:val="Compact"/>
      </w:pPr>
      <w:r>
        <w:t xml:space="preserve">Designed and maintained IT systems for SMEs in Wellington, focusing on cybersecurity and disaster recovery planning.</w:t>
      </w:r>
    </w:p>
    <w:p>
      <w:pPr>
        <w:numPr>
          <w:ilvl w:val="0"/>
          <w:numId w:val="1003"/>
        </w:numPr>
        <w:pStyle w:val="Compact"/>
      </w:pPr>
      <w:r>
        <w:t xml:space="preserve">Implemented CI/CD pipelines for software development teams, accelerating deployment cycles by 50%.</w:t>
      </w:r>
    </w:p>
    <w:p>
      <w:pPr>
        <w:numPr>
          <w:ilvl w:val="0"/>
          <w:numId w:val="1003"/>
        </w:numPr>
        <w:pStyle w:val="Compact"/>
      </w:pPr>
      <w:r>
        <w:t xml:space="preserve">Provided technical support to over 100 clients in the Wellington area, resolving complex system failures within SLA thresholds.</w:t>
      </w:r>
    </w:p>
    <w:p>
      <w:pPr>
        <w:numPr>
          <w:ilvl w:val="0"/>
          <w:numId w:val="1003"/>
        </w:numPr>
        <w:pStyle w:val="Compact"/>
      </w:pPr>
      <w:r>
        <w:t xml:space="preserve">Partnered with local universities to create training programs on emerging technologies like edge computing and IoT for IT professionals.</w:t>
      </w:r>
    </w:p>
    <w:bookmarkEnd w:id="24"/>
    <w:bookmarkStart w:id="25" w:name="junior-systems-engineer"/>
    <w:p>
      <w:pPr>
        <w:pStyle w:val="Heading3"/>
      </w:pPr>
      <w:r>
        <w:t xml:space="preserve">Junior Systems Engineer</w:t>
      </w:r>
    </w:p>
    <w:p>
      <w:pPr>
        <w:pStyle w:val="FirstParagraph"/>
      </w:pPr>
      <w:r>
        <w:rPr>
          <w:bCs/>
          <w:b/>
        </w:rPr>
        <w:t xml:space="preserve">IT Nexus – New Zealand Wellington</w:t>
      </w:r>
      <w:r>
        <w:t xml:space="preserve"> </w:t>
      </w:r>
      <w:r>
        <w:t xml:space="preserve">| Feb 2014 – Jul 2016</w:t>
      </w:r>
    </w:p>
    <w:p>
      <w:pPr>
        <w:numPr>
          <w:ilvl w:val="0"/>
          <w:numId w:val="1004"/>
        </w:numPr>
        <w:pStyle w:val="Compact"/>
      </w:pPr>
      <w:r>
        <w:t xml:space="preserve">Assisted in the migration of on-premises data centers to cloud platforms, reducing hardware costs by 30%.</w:t>
      </w:r>
    </w:p>
    <w:p>
      <w:pPr>
        <w:numPr>
          <w:ilvl w:val="0"/>
          <w:numId w:val="1004"/>
        </w:numPr>
        <w:pStyle w:val="Compact"/>
      </w:pPr>
      <w:r>
        <w:t xml:space="preserve">Supported the deployment of enterprise-grade firewalls and intrusion detection systems for businesses in Wellington’s tech hub.</w:t>
      </w:r>
    </w:p>
    <w:p>
      <w:pPr>
        <w:numPr>
          <w:ilvl w:val="0"/>
          <w:numId w:val="1004"/>
        </w:numPr>
        <w:pStyle w:val="Compact"/>
      </w:pPr>
      <w:r>
        <w:t xml:space="preserve">Contributed to open-source projects focused on network automation, which were adopted by several startups in the region.</w:t>
      </w:r>
    </w:p>
    <w:bookmarkEnd w:id="25"/>
    <w:bookmarkEnd w:id="26"/>
    <w:bookmarkStart w:id="27" w:name="education"/>
    <w:p>
      <w:pPr>
        <w:pStyle w:val="Heading2"/>
      </w:pPr>
      <w:r>
        <w:t xml:space="preserve">Education</w:t>
      </w:r>
    </w:p>
    <w:p>
      <w:pPr>
        <w:pStyle w:val="FirstParagraph"/>
      </w:pPr>
      <w:r>
        <w:rPr>
          <w:bCs/>
          <w:b/>
        </w:rPr>
        <w:t xml:space="preserve">Bachelor of Science in Computer Systems Engineering</w:t>
      </w:r>
      <w:r>
        <w:t xml:space="preserve"> </w:t>
      </w:r>
      <w:r>
        <w:t xml:space="preserve">| Victoria University of Wellington | 2010 – 2014</w:t>
      </w:r>
    </w:p>
    <w:p>
      <w:pPr>
        <w:pStyle w:val="BodyText"/>
      </w:pPr>
      <w:r>
        <w:rPr>
          <w:iCs/>
          <w:i/>
        </w:rPr>
        <w:t xml:space="preserve">Relevant Coursework:</w:t>
      </w:r>
      <w:r>
        <w:t xml:space="preserve"> </w:t>
      </w:r>
      <w:r>
        <w:t xml:space="preserve">Network Design, Operating Systems, Cybersecurity, Data Structures and Algorithms.</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(2019)</w:t>
      </w:r>
    </w:p>
    <w:p>
      <w:pPr>
        <w:numPr>
          <w:ilvl w:val="0"/>
          <w:numId w:val="1005"/>
        </w:numPr>
        <w:pStyle w:val="Compact"/>
      </w:pPr>
      <w:r>
        <w:t xml:space="preserve">CCNA (Cisco Certified Network Associate) – 2017</w:t>
      </w:r>
    </w:p>
    <w:p>
      <w:pPr>
        <w:numPr>
          <w:ilvl w:val="0"/>
          <w:numId w:val="1005"/>
        </w:numPr>
        <w:pStyle w:val="Compact"/>
      </w:pPr>
      <w:r>
        <w:t xml:space="preserve">CompTIA Security+ – 2018</w:t>
      </w:r>
    </w:p>
    <w:p>
      <w:pPr>
        <w:numPr>
          <w:ilvl w:val="0"/>
          <w:numId w:val="1005"/>
        </w:numPr>
        <w:pStyle w:val="Compact"/>
      </w:pPr>
      <w:r>
        <w:t xml:space="preserve">Microsoft Azure Administrator Associate – 2021</w:t>
      </w:r>
    </w:p>
    <w:bookmarkEnd w:id="28"/>
    <w:bookmarkStart w:id="29" w:name="projects-portfolio"/>
    <w:p>
      <w:pPr>
        <w:pStyle w:val="Heading2"/>
      </w:pPr>
      <w:r>
        <w:t xml:space="preserve">Projects &amp; Portfolio</w:t>
      </w:r>
    </w:p>
    <w:p>
      <w:pPr>
        <w:pStyle w:val="FirstParagraph"/>
      </w:pPr>
      <w:r>
        <w:rPr>
          <w:bCs/>
          <w:b/>
        </w:rPr>
        <w:t xml:space="preserve">Smart City Integration Project (Wellington Region)</w:t>
      </w:r>
    </w:p>
    <w:p>
      <w:pPr>
        <w:numPr>
          <w:ilvl w:val="0"/>
          <w:numId w:val="1006"/>
        </w:numPr>
        <w:pStyle w:val="Compact"/>
      </w:pPr>
      <w:r>
        <w:t xml:space="preserve">Designed a scalable IoT network to monitor traffic patterns and reduce congestion in Wellington’s downtown area.</w:t>
      </w:r>
    </w:p>
    <w:p>
      <w:pPr>
        <w:numPr>
          <w:ilvl w:val="0"/>
          <w:numId w:val="1006"/>
        </w:numPr>
        <w:pStyle w:val="Compact"/>
      </w:pPr>
      <w:r>
        <w:t xml:space="preserve">Integrated real-time data analytics with cloud platforms, enabling city planners to make data-driven decisions.</w:t>
      </w:r>
    </w:p>
    <w:p>
      <w:pPr>
        <w:pStyle w:val="FirstParagraph"/>
      </w:pPr>
      <w:r>
        <w:rPr>
          <w:bCs/>
          <w:b/>
        </w:rPr>
        <w:t xml:space="preserve">Cloud Migration for Local SMEs</w:t>
      </w:r>
    </w:p>
    <w:p>
      <w:pPr>
        <w:numPr>
          <w:ilvl w:val="0"/>
          <w:numId w:val="1007"/>
        </w:numPr>
        <w:pStyle w:val="Compact"/>
      </w:pPr>
      <w:r>
        <w:t xml:space="preserve">Executed full cloud migration strategies for 15+ small businesses in Wellington, improving scalability and reducing downtime.</w:t>
      </w:r>
    </w:p>
    <w:p>
      <w:pPr>
        <w:numPr>
          <w:ilvl w:val="0"/>
          <w:numId w:val="1007"/>
        </w:numPr>
        <w:pStyle w:val="Compact"/>
      </w:pPr>
      <w:r>
        <w:t xml:space="preserve">Implemented cost-effective solutions using AWS and Azure, tailored to the unique needs of each client.</w:t>
      </w:r>
    </w:p>
    <w:bookmarkEnd w:id="29"/>
    <w:bookmarkStart w:id="30" w:name="professional-development"/>
    <w:p>
      <w:pPr>
        <w:pStyle w:val="Heading2"/>
      </w:pPr>
      <w:r>
        <w:t xml:space="preserve">Professional Development</w:t>
      </w:r>
    </w:p>
    <w:p>
      <w:pPr>
        <w:pStyle w:val="FirstParagraph"/>
      </w:pPr>
      <w:r>
        <w:t xml:space="preserve">Active member of the New Zealand Computer Society (NZCS) and regularly attend industry events in Wellington, such as Techweek and Data Science Meetups. Participated in workshops on AI-driven system optimization and sustainable IT practices.</w:t>
      </w:r>
    </w:p>
    <w:bookmarkEnd w:id="30"/>
    <w:bookmarkStart w:id="31" w:name="references"/>
    <w:p>
      <w:pPr>
        <w:pStyle w:val="Heading2"/>
      </w:pPr>
      <w:r>
        <w:t xml:space="preserve">References</w:t>
      </w:r>
    </w:p>
    <w:p>
      <w:pPr>
        <w:pStyle w:val="FirstParagraph"/>
      </w:pPr>
      <w:r>
        <w:t xml:space="preserve">Available upon request. Contact for references from current and former employers in New Zealand Wellington.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New Zealand Wellington</dc:title>
  <dc:creator/>
  <dc:language>en</dc:language>
  <cp:keywords/>
  <dcterms:created xsi:type="dcterms:W3CDTF">2026-07-21T03:24:33Z</dcterms:created>
  <dcterms:modified xsi:type="dcterms:W3CDTF">2026-07-21T03:24:33Z</dcterms:modified>
</cp:coreProperties>
</file>

<file path=docProps/custom.xml><?xml version="1.0" encoding="utf-8"?>
<Properties xmlns="http://schemas.openxmlformats.org/officeDocument/2006/custom-properties" xmlns:vt="http://schemas.openxmlformats.org/officeDocument/2006/docPropsVTypes"/>
</file>