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resume-systems-engineer---peru-lima"/>
    <w:p>
      <w:pPr>
        <w:pStyle w:val="Heading1"/>
      </w:pPr>
      <w:r>
        <w:t xml:space="preserve">Resume: Systems Engineer -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juanmendoza@email.com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over 7 years of expertise in designing, implementing, and maintaining IT infrastructure solutions tailored to the dynamic needs of businesses in Peru Lima. Proficient in network architecture, cloud computing, and systems integration, I specialize in delivering scalable and secure technical solutions that align with organizational goals. My background includes working with both local and international clients to optimize operations through cutting-edge technology. I am passionate about leveraging my skills to contribute to the growth of IT ecosystems in Peru Lima while staying updated on global trends in systems engineering.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Juniper, VLANs, routing protocols (BGP, OSPF), and network security (firewalls, IDS/IPS).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Cloud; experience with virtualization (VMware, Hyper-V) and containerization (Docker, Kubernetes).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(Ubuntu, CentOS), Windows Server, macOS; scripting in Python, Bash, and PowerShell.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MongoDB; experience with data backup and recovery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Threat detection, vulnerability assessments (Nessus, OpenVAS), and compliance with local regulations in Peru Lima.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 (Scrum, Kanban), ITIL frameworks, and collaboration tools (Jira, Trello).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Tecnología Lima S.A.</w:t>
      </w:r>
      <w:r>
        <w:t xml:space="preserve"> </w:t>
      </w:r>
      <w:r>
        <w:t xml:space="preserve">| Lima, Peru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IT infrastructures for 20+ local businesses in Peru Lima, reducing downtime by 40% through proactive monitoring and maintenance.</w:t>
      </w:r>
    </w:p>
    <w:p>
      <w:pPr>
        <w:numPr>
          <w:ilvl w:val="0"/>
          <w:numId w:val="1002"/>
        </w:numPr>
        <w:pStyle w:val="Compact"/>
      </w:pPr>
      <w:r>
        <w:t xml:space="preserve">Implemented hybrid cloud solutions (AWS + On-premises) for a financial institution, improving data accessibility while ensuring compliance with Peruvian data protection laws.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migrate legacy systems to modern platforms, achieving a 30% cost reduction in infrastructure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in Peru Lima to enhance cybersecurity frameworks, including penetration testing and incident response planning.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Infotech Solutions Peru</w:t>
      </w:r>
      <w:r>
        <w:t xml:space="preserve"> </w:t>
      </w:r>
      <w:r>
        <w:t xml:space="preserve">| Lima, Peru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Configured and managed enterprise networks for multinational corporations operating in Peru Lima, ensuring 99.9% uptime.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using Python to streamline system deployment processes, reducing manual tasks by 50%.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over 100 users in Peru Lima, resolving critical issues within SLA timelines and improving user satisfaction scores.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IT teams on best practices for network security and system optimization in the Peruvian context.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Innovate Tech Peru</w:t>
      </w:r>
      <w:r>
        <w:t xml:space="preserve"> </w:t>
      </w:r>
      <w:r>
        <w:t xml:space="preserve">| Lima, Peru | March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IT infrastructure for startups in Lima, focusing on cost-effective solutions aligned with their growth stages.</w:t>
      </w:r>
    </w:p>
    <w:p>
      <w:pPr>
        <w:numPr>
          <w:ilvl w:val="0"/>
          <w:numId w:val="1004"/>
        </w:numPr>
        <w:pStyle w:val="Compact"/>
      </w:pPr>
      <w:r>
        <w:t xml:space="preserve">Maintained and updated server environments (Linux/Windows) for clients in Peru Lima, ensuring system stability and performance.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cloud-based communication tools (Microsoft 365) for small businesses in the Lima region.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Universidad de Lima</w:t>
      </w:r>
      <w:r>
        <w:t xml:space="preserve"> </w:t>
      </w:r>
      <w:r>
        <w:t xml:space="preserve">| Lima, Peru | Graduated: 2014</w:t>
      </w:r>
    </w:p>
    <w:p>
      <w:pPr>
        <w:numPr>
          <w:ilvl w:val="0"/>
          <w:numId w:val="1005"/>
        </w:numPr>
        <w:pStyle w:val="Compact"/>
      </w:pPr>
      <w:r>
        <w:t xml:space="preserve">Courses focused on networking, systems design, and software development.</w:t>
      </w:r>
    </w:p>
    <w:p>
      <w:pPr>
        <w:numPr>
          <w:ilvl w:val="0"/>
          <w:numId w:val="1005"/>
        </w:numPr>
        <w:pStyle w:val="Compact"/>
      </w:pPr>
      <w:r>
        <w:t xml:space="preserve">Graduated with honors (Summa Cum Laude) for projects related to IT infrastructure optimization in Latin American contexts.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Cisco Certified Network Professional (CCNP) – 2018</w:t>
      </w:r>
    </w:p>
    <w:p>
      <w:pPr>
        <w:numPr>
          <w:ilvl w:val="0"/>
          <w:numId w:val="1006"/>
        </w:numPr>
        <w:pStyle w:val="Compact"/>
      </w:pPr>
      <w:r>
        <w:t xml:space="preserve">Microsoft Azure Administrator Associate – 2020</w:t>
      </w:r>
    </w:p>
    <w:p>
      <w:pPr>
        <w:numPr>
          <w:ilvl w:val="0"/>
          <w:numId w:val="1006"/>
        </w:numPr>
        <w:pStyle w:val="Compact"/>
      </w:pPr>
      <w:r>
        <w:t xml:space="preserve">CompTIA Security+ – 2019</w:t>
      </w:r>
    </w:p>
    <w:bookmarkEnd w:id="27"/>
    <w:bookmarkStart w:id="28" w:name="projects-in-peru-lima"/>
    <w:p>
      <w:pPr>
        <w:pStyle w:val="Heading2"/>
      </w:pPr>
      <w:r>
        <w:t xml:space="preserve">Projects in Peru Lima</w:t>
      </w:r>
    </w:p>
    <w:p>
      <w:pPr>
        <w:pStyle w:val="FirstParagraph"/>
      </w:pPr>
      <w:r>
        <w:rPr>
          <w:bCs/>
          <w:b/>
        </w:rPr>
        <w:t xml:space="preserve">Smart City Initiative (Lima, Peru)</w:t>
      </w:r>
      <w:r>
        <w:t xml:space="preserve"> </w:t>
      </w:r>
      <w:r>
        <w:t xml:space="preserve">| 2021–2023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IoT-based systems for traffic management and waste collection in Lima, integrating data analytics for real-time decision-making.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Peruvian technical standards and sustainability goals.</w:t>
      </w:r>
    </w:p>
    <w:p>
      <w:pPr>
        <w:pStyle w:val="FirstParagraph"/>
      </w:pPr>
      <w:r>
        <w:rPr>
          <w:bCs/>
          <w:b/>
        </w:rPr>
        <w:t xml:space="preserve">IT Infrastructure Audit for Local Banks</w:t>
      </w:r>
      <w:r>
        <w:t xml:space="preserve"> </w:t>
      </w:r>
      <w:r>
        <w:t xml:space="preserve">| 2022</w:t>
      </w:r>
    </w:p>
    <w:p>
      <w:pPr>
        <w:numPr>
          <w:ilvl w:val="0"/>
          <w:numId w:val="1008"/>
        </w:numPr>
        <w:pStyle w:val="Compact"/>
      </w:pPr>
      <w:r>
        <w:t xml:space="preserve">Evaluated IT systems for two banks in Lima, identifying vulnerabilities and proposing upgrades to meet national cybersecurity regulations.</w:t>
      </w:r>
    </w:p>
    <w:p>
      <w:pPr>
        <w:numPr>
          <w:ilvl w:val="0"/>
          <w:numId w:val="1008"/>
        </w:numPr>
        <w:pStyle w:val="Compact"/>
      </w:pPr>
      <w:r>
        <w:t xml:space="preserve">Presented findings to stakeholders, resulting in a 60% improvement in system resilience.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Advanced (TOEFL: 110/120)</w:t>
      </w:r>
    </w:p>
    <w:p>
      <w:pPr>
        <w:numPr>
          <w:ilvl w:val="0"/>
          <w:numId w:val="1009"/>
        </w:numPr>
        <w:pStyle w:val="Compact"/>
      </w:pPr>
      <w:r>
        <w:t xml:space="preserve">Portuguese – Basic (for collaboration with Brazilian tech partners in Peru Lima)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Taught IT basics to underprivileged youth in Lima through the NGO "Tecnología para Todos" (2017–Present).</w:t>
      </w:r>
    </w:p>
    <w:p>
      <w:pPr>
        <w:numPr>
          <w:ilvl w:val="0"/>
          <w:numId w:val="1010"/>
        </w:numPr>
        <w:pStyle w:val="Compact"/>
      </w:pPr>
      <w:r>
        <w:t xml:space="preserve">Participated in cybersecurity workshops for SMEs in Peru Lima, emphasizing local threats and solutions.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Member of the Peruvian IT Association (APIP) – 2015–Present</w:t>
      </w:r>
    </w:p>
    <w:p>
      <w:pPr>
        <w:numPr>
          <w:ilvl w:val="0"/>
          <w:numId w:val="1011"/>
        </w:numPr>
        <w:pStyle w:val="Compact"/>
      </w:pPr>
      <w:r>
        <w:t xml:space="preserve">Active participant in Lima-based tech meetups and networking events.</w:t>
      </w:r>
    </w:p>
    <w:p>
      <w:pPr>
        <w:pStyle w:val="FirstParagraph"/>
      </w:pPr>
      <w:r>
        <w:rPr>
          <w:bCs/>
          <w:b/>
        </w:rPr>
        <w:t xml:space="preserve">Interests:</w:t>
      </w:r>
    </w:p>
    <w:p>
      <w:pPr>
        <w:numPr>
          <w:ilvl w:val="0"/>
          <w:numId w:val="1012"/>
        </w:numPr>
        <w:pStyle w:val="Compact"/>
      </w:pPr>
      <w:r>
        <w:t xml:space="preserve">Exploring emerging technologies like AI and blockchain for IT applications in Peru Lima.</w:t>
      </w:r>
    </w:p>
    <w:p>
      <w:pPr>
        <w:numPr>
          <w:ilvl w:val="0"/>
          <w:numId w:val="1012"/>
        </w:numPr>
        <w:pStyle w:val="Compact"/>
      </w:pPr>
      <w:r>
        <w:t xml:space="preserve">Attending industry conferences such as Perú Tech Summit to stay updated on regional trends.</w:t>
      </w:r>
    </w:p>
    <w:bookmarkEnd w:id="30"/>
    <w:p>
      <w:pPr>
        <w:pStyle w:val="FirstParagraph"/>
      </w:pPr>
      <w:r>
        <w:rPr>
          <w:iCs/>
          <w:i/>
        </w:rPr>
        <w:t xml:space="preserve">This resume is tailored for Systems Engineer roles in Peru Lima, emphasizing local expertise, technical proficiency, and a commitment to the region's technological advancement.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Peru Lima</dc:title>
  <dc:creator/>
  <dc:language>en</dc:language>
  <cp:keywords/>
  <dcterms:created xsi:type="dcterms:W3CDTF">2026-07-13T09:05:49Z</dcterms:created>
  <dcterms:modified xsi:type="dcterms:W3CDTF">2026-07-13T09:05:49Z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