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Singapore</w:t>
      </w:r>
      <w:r>
        <w:t xml:space="preserve"> </w:t>
      </w:r>
      <w:r>
        <w:t xml:space="preserve">Singapore</w:t>
      </w:r>
    </w:p>
    <w:bookmarkStart w:id="33" w:name="X25f4e9f192b65629e829aa6ee52f61503bede3c"/>
    <w:p>
      <w:pPr>
        <w:pStyle w:val="Heading1"/>
      </w:pPr>
      <w:r>
        <w:t xml:space="preserve">Resume: Systems Engineer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results-driven Systems Engineer with over 7 years of experience in designing, implementing, and maintaining complex IT systems. Proven expertise in optimizing infrastructure efficiency, ensuring system reliability, and delivering innovative solutions tailored for the dynamic business environment of Singapore Singapore. Adept at collaborating with cross-functional teams to align technical strategies with organizational goals. Passionate about leveraging cutting-edge technologies to drive operational excellence in the heart of Southeast Asia.</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ABC Technologies Pte Ltd, Singapore Singapore</w:t>
      </w:r>
    </w:p>
    <w:p>
      <w:pPr>
        <w:pStyle w:val="BodyText"/>
      </w:pPr>
      <w:r>
        <w:rPr>
          <w:iCs/>
          <w:i/>
        </w:rPr>
        <w:t xml:space="preserve">January 2019 – Present</w:t>
      </w:r>
    </w:p>
    <w:p>
      <w:pPr>
        <w:numPr>
          <w:ilvl w:val="0"/>
          <w:numId w:val="1001"/>
        </w:numPr>
        <w:pStyle w:val="Compact"/>
      </w:pPr>
      <w:r>
        <w:t xml:space="preserve">Architected and deployed scalable cloud infrastructure using AWS and Microsoft Azure, supporting over 500+ enterprise clients in Singapore.</w:t>
      </w:r>
    </w:p>
    <w:p>
      <w:pPr>
        <w:numPr>
          <w:ilvl w:val="0"/>
          <w:numId w:val="1001"/>
        </w:numPr>
        <w:pStyle w:val="Compact"/>
      </w:pPr>
      <w:r>
        <w:t xml:space="preserve">Designed and implemented network security protocols to reduce system vulnerabilities by 40%, ensuring compliance with Singapore's Cybersecurity Act.</w:t>
      </w:r>
    </w:p>
    <w:p>
      <w:pPr>
        <w:numPr>
          <w:ilvl w:val="0"/>
          <w:numId w:val="1001"/>
        </w:numPr>
        <w:pStyle w:val="Compact"/>
      </w:pPr>
      <w:r>
        <w:t xml:space="preserve">Oversaw the migration of legacy systems to modern microservices architecture, improving system performance by 35% and reducing maintenance costs by $2M annually.</w:t>
      </w:r>
    </w:p>
    <w:p>
      <w:pPr>
        <w:numPr>
          <w:ilvl w:val="0"/>
          <w:numId w:val="1001"/>
        </w:numPr>
        <w:pStyle w:val="Compact"/>
      </w:pPr>
      <w:r>
        <w:t xml:space="preserve">Collaborated with DevOps teams to automate deployment pipelines, increasing release frequency from 2 to 10 times per week.</w:t>
      </w:r>
    </w:p>
    <w:p>
      <w:pPr>
        <w:numPr>
          <w:ilvl w:val="0"/>
          <w:numId w:val="1001"/>
        </w:numPr>
        <w:pStyle w:val="Compact"/>
      </w:pPr>
      <w:r>
        <w:t xml:space="preserve">Provided technical leadership during critical system outages, resolving incidents within SLA thresholds and enhancing customer satisfaction scores by 25%.</w:t>
      </w:r>
    </w:p>
    <w:bookmarkEnd w:id="22"/>
    <w:bookmarkStart w:id="23" w:name="senior-systems-administrator"/>
    <w:p>
      <w:pPr>
        <w:pStyle w:val="Heading3"/>
      </w:pPr>
      <w:r>
        <w:t xml:space="preserve">Senior Systems Administrator</w:t>
      </w:r>
    </w:p>
    <w:p>
      <w:pPr>
        <w:pStyle w:val="FirstParagraph"/>
      </w:pPr>
      <w:r>
        <w:rPr>
          <w:bCs/>
          <w:b/>
        </w:rPr>
        <w:t xml:space="preserve">XYZ Solutions Pte Ltd, Singapore Singapore</w:t>
      </w:r>
    </w:p>
    <w:p>
      <w:pPr>
        <w:pStyle w:val="BodyText"/>
      </w:pPr>
      <w:r>
        <w:rPr>
          <w:iCs/>
          <w:i/>
        </w:rPr>
        <w:t xml:space="preserve">June 2015 – December 2018</w:t>
      </w:r>
    </w:p>
    <w:p>
      <w:pPr>
        <w:numPr>
          <w:ilvl w:val="0"/>
          <w:numId w:val="1002"/>
        </w:numPr>
        <w:pStyle w:val="Compact"/>
      </w:pPr>
      <w:r>
        <w:t xml:space="preserve">Managed a global IT infrastructure spanning Singapore and regional offices, ensuring zero downtime for mission-critical applications.</w:t>
      </w:r>
    </w:p>
    <w:p>
      <w:pPr>
        <w:numPr>
          <w:ilvl w:val="0"/>
          <w:numId w:val="1002"/>
        </w:numPr>
        <w:pStyle w:val="Compact"/>
      </w:pPr>
      <w:r>
        <w:t xml:space="preserve">Implemented advanced monitoring tools (e.g., Nagios, Zabbix) to proactively identify and resolve system bottlenecks in real-time.</w:t>
      </w:r>
    </w:p>
    <w:p>
      <w:pPr>
        <w:numPr>
          <w:ilvl w:val="0"/>
          <w:numId w:val="1002"/>
        </w:numPr>
        <w:pStyle w:val="Compact"/>
      </w:pPr>
      <w:r>
        <w:t xml:space="preserve">Developed and maintained technical documentation for system configurations, reducing onboarding time for new engineers by 50%.</w:t>
      </w:r>
    </w:p>
    <w:p>
      <w:pPr>
        <w:numPr>
          <w:ilvl w:val="0"/>
          <w:numId w:val="1002"/>
        </w:numPr>
        <w:pStyle w:val="Compact"/>
      </w:pPr>
      <w:r>
        <w:t xml:space="preserve">Conducted regular security audits and compliance checks to align with Singapore's Personal Data Protection Act (PDPA).</w:t>
      </w:r>
    </w:p>
    <w:p>
      <w:pPr>
        <w:numPr>
          <w:ilvl w:val="0"/>
          <w:numId w:val="1002"/>
        </w:numPr>
        <w:pStyle w:val="Compact"/>
      </w:pPr>
      <w:r>
        <w:t xml:space="preserve">Trained junior engineers on best practices in systems engineering, fostering a culture of continuous learning and innovation.</w:t>
      </w:r>
    </w:p>
    <w:bookmarkEnd w:id="23"/>
    <w:bookmarkStart w:id="24" w:name="systems-engineer-intern"/>
    <w:p>
      <w:pPr>
        <w:pStyle w:val="Heading3"/>
      </w:pPr>
      <w:r>
        <w:t xml:space="preserve">Systems Engineer Intern</w:t>
      </w:r>
    </w:p>
    <w:p>
      <w:pPr>
        <w:pStyle w:val="FirstParagraph"/>
      </w:pPr>
      <w:r>
        <w:rPr>
          <w:bCs/>
          <w:b/>
        </w:rPr>
        <w:t xml:space="preserve">Global Tech Innovations Pte Ltd, Singapore Singapore</w:t>
      </w:r>
    </w:p>
    <w:p>
      <w:pPr>
        <w:pStyle w:val="BodyText"/>
      </w:pPr>
      <w:r>
        <w:rPr>
          <w:iCs/>
          <w:i/>
        </w:rPr>
        <w:t xml:space="preserve">July 2014 – December 2014</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Nanyang Technological University (NTU), Singapore</w:t>
      </w:r>
    </w:p>
    <w:p>
      <w:pPr>
        <w:pStyle w:val="BodyText"/>
      </w:pPr>
      <w:r>
        <w:rPr>
          <w:iCs/>
          <w:i/>
        </w:rPr>
        <w:t xml:space="preserve">Graduated: June 2014</w:t>
      </w:r>
    </w:p>
    <w:p>
      <w:pPr>
        <w:numPr>
          <w:ilvl w:val="0"/>
          <w:numId w:val="1004"/>
        </w:numPr>
        <w:pStyle w:val="Compact"/>
      </w:pPr>
      <w:r>
        <w:t xml:space="preserve">Relevant coursework: Network Design, Systems Analysis, Cloud Computing, and Cybersecurity.</w:t>
      </w:r>
    </w:p>
    <w:p>
      <w:pPr>
        <w:numPr>
          <w:ilvl w:val="0"/>
          <w:numId w:val="1004"/>
        </w:numPr>
        <w:pStyle w:val="Compact"/>
      </w:pPr>
      <w:r>
        <w:t xml:space="preserve">Prominent academic achievements include a research project on "Optimizing IoT Systems for Smart Cities in Singapore."</w:t>
      </w:r>
    </w:p>
    <w:bookmarkEnd w:id="26"/>
    <w:bookmarkStart w:id="27" w:name="certifications"/>
    <w:p>
      <w:pPr>
        <w:pStyle w:val="Heading3"/>
      </w:pPr>
      <w:r>
        <w:t xml:space="preserve">Certifications</w:t>
      </w:r>
    </w:p>
    <w:p>
      <w:pPr>
        <w:numPr>
          <w:ilvl w:val="0"/>
          <w:numId w:val="1005"/>
        </w:numPr>
        <w:pStyle w:val="Compact"/>
      </w:pPr>
      <w:r>
        <w:t xml:space="preserve">CompTIA Security+ (2018)</w:t>
      </w:r>
    </w:p>
    <w:p>
      <w:pPr>
        <w:numPr>
          <w:ilvl w:val="0"/>
          <w:numId w:val="1005"/>
        </w:numPr>
        <w:pStyle w:val="Compact"/>
      </w:pPr>
      <w:r>
        <w:t xml:space="preserve">Amazon Web Services (AWS) Certified Solutions Architect – Associate (2019)</w:t>
      </w:r>
    </w:p>
    <w:p>
      <w:pPr>
        <w:numPr>
          <w:ilvl w:val="0"/>
          <w:numId w:val="1005"/>
        </w:numPr>
        <w:pStyle w:val="Compact"/>
      </w:pPr>
      <w:r>
        <w:t xml:space="preserve">Cisco Certified Network Associate (CCNA) – Routing and Switching (2017)</w:t>
      </w:r>
    </w:p>
    <w:p>
      <w:pPr>
        <w:numPr>
          <w:ilvl w:val="0"/>
          <w:numId w:val="1005"/>
        </w:numPr>
        <w:pStyle w:val="Compact"/>
      </w:pPr>
      <w:r>
        <w:t xml:space="preserve">Microsoft Azure Administrator Associate (2020)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Cloud Platforms:</w:t>
      </w:r>
      <w:r>
        <w:t xml:space="preserve"> </w:t>
      </w:r>
      <w:r>
        <w:t xml:space="preserve">AWS, Microsoft Azure, Google Cloud Platform (GCP).</w:t>
      </w:r>
    </w:p>
    <w:p>
      <w:pPr>
        <w:numPr>
          <w:ilvl w:val="0"/>
          <w:numId w:val="1006"/>
        </w:numPr>
        <w:pStyle w:val="Compact"/>
      </w:pPr>
      <w:r>
        <w:rPr>
          <w:bCs/>
          <w:b/>
        </w:rPr>
        <w:t xml:space="preserve">Network Technologies:</w:t>
      </w:r>
      <w:r>
        <w:t xml:space="preserve"> </w:t>
      </w:r>
      <w:r>
        <w:t xml:space="preserve">TCP/IP, VLANs, Firewalls, Load Balancing.</w:t>
      </w:r>
    </w:p>
    <w:p>
      <w:pPr>
        <w:numPr>
          <w:ilvl w:val="0"/>
          <w:numId w:val="1006"/>
        </w:numPr>
        <w:pStyle w:val="Compact"/>
      </w:pPr>
      <w:r>
        <w:rPr>
          <w:bCs/>
          <w:b/>
        </w:rPr>
        <w:t xml:space="preserve">Scripting &amp; Automation:</w:t>
      </w:r>
      <w:r>
        <w:t xml:space="preserve"> </w:t>
      </w:r>
      <w:r>
        <w:t xml:space="preserve">Python, Bash, PowerShell, Ansible.</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Tools &amp; Technologies:</w:t>
      </w:r>
      <w:r>
        <w:t xml:space="preserve"> </w:t>
      </w:r>
      <w:r>
        <w:t xml:space="preserve">Docker, Kubernetes, Jenkins, Terraform.</w:t>
      </w:r>
    </w:p>
    <w:p>
      <w:pPr>
        <w:numPr>
          <w:ilvl w:val="0"/>
          <w:numId w:val="1006"/>
        </w:numPr>
        <w:pStyle w:val="Compact"/>
      </w:pPr>
      <w:r>
        <w:rPr>
          <w:bCs/>
          <w:b/>
        </w:rPr>
        <w:t xml:space="preserve">Operating Systems:</w:t>
      </w:r>
      <w:r>
        <w:t xml:space="preserve"> </w:t>
      </w:r>
      <w:r>
        <w:t xml:space="preserve">Linux (Ubuntu/Red Hat), Windows Server.</w:t>
      </w:r>
    </w:p>
    <w:bookmarkEnd w:id="29"/>
    <w:bookmarkStart w:id="30" w:name="projects-portfolio"/>
    <w:p>
      <w:pPr>
        <w:pStyle w:val="Heading2"/>
      </w:pPr>
      <w:r>
        <w:t xml:space="preserve">Projects / Portfolio</w:t>
      </w:r>
    </w:p>
    <w:p>
      <w:pPr>
        <w:pStyle w:val="FirstParagraph"/>
      </w:pPr>
      <w:r>
        <w:rPr>
          <w:bCs/>
          <w:b/>
        </w:rPr>
        <w:t xml:space="preserve">Singapore Smart Grid Integration Project (2021)</w:t>
      </w:r>
    </w:p>
    <w:p>
      <w:pPr>
        <w:pStyle w:val="BodyText"/>
      </w:pPr>
      <w:r>
        <w:t xml:space="preserve">Lead the design of a scalable grid management system using IoT sensors and real-time analytics, enhancing energy efficiency for 10+ public utilities in Singapore.</w:t>
      </w:r>
    </w:p>
    <w:p>
      <w:pPr>
        <w:pStyle w:val="BodyText"/>
      </w:pPr>
      <w:r>
        <w:rPr>
          <w:bCs/>
          <w:b/>
        </w:rPr>
        <w:t xml:space="preserve">AI-Powered Chatbot for Customer Support (2020)</w:t>
      </w:r>
    </w:p>
    <w:p>
      <w:pPr>
        <w:pStyle w:val="BodyText"/>
      </w:pPr>
      <w:r>
        <w:t xml:space="preserve">Developed a chatbot leveraging natural language processing (NLP) to automate responses, reducing customer service ticket volume by 30% for a leading e-commerce platform in Singapore.</w:t>
      </w:r>
    </w:p>
    <w:p>
      <w:pPr>
        <w:pStyle w:val="BodyText"/>
      </w:pPr>
      <w:r>
        <w:rPr>
          <w:bCs/>
          <w:b/>
        </w:rPr>
        <w:t xml:space="preserve">Hybrid Cloud Migration for SMEs (2019)</w:t>
      </w:r>
    </w:p>
    <w:p>
      <w:pPr>
        <w:pStyle w:val="BodyText"/>
      </w:pPr>
      <w:r>
        <w:t xml:space="preserve">Created a cost-effective hybrid cloud solution tailored for small and medium enterprises in Singapore, enabling seamless data backup and disaster recovery.</w:t>
      </w:r>
    </w:p>
    <w:bookmarkEnd w:id="30"/>
    <w:bookmarkStart w:id="31"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Mandarin – Proficient</w:t>
      </w:r>
    </w:p>
    <w:p>
      <w:pPr>
        <w:numPr>
          <w:ilvl w:val="0"/>
          <w:numId w:val="1007"/>
        </w:numPr>
        <w:pStyle w:val="Compact"/>
      </w:pPr>
      <w:r>
        <w:t xml:space="preserve">Malay – Basic</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 2023 John Doe. All rights reserved.</w:t>
      </w:r>
      <w:r>
        <w:br/>
      </w:r>
      <w:r>
        <w:t xml:space="preserve">This Resume is tailored for Systems Engineer roles in Singapore Singapore.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Singapore Singapore</dc:title>
  <dc:creator/>
  <dc:language>en</dc:language>
  <cp:keywords/>
  <dcterms:created xsi:type="dcterms:W3CDTF">2026-07-22T20:41:27Z</dcterms:created>
  <dcterms:modified xsi:type="dcterms:W3CDTF">2026-07-22T20:41:27Z</dcterms:modified>
</cp:coreProperties>
</file>

<file path=docProps/custom.xml><?xml version="1.0" encoding="utf-8"?>
<Properties xmlns="http://schemas.openxmlformats.org/officeDocument/2006/custom-properties" xmlns:vt="http://schemas.openxmlformats.org/officeDocument/2006/docPropsVTypes"/>
</file>