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4" w:name="john-doe"/>
    <w:p>
      <w:pPr>
        <w:pStyle w:val="Heading1"/>
      </w:pPr>
      <w:r>
        <w:t xml:space="preserve">John Doe</w:t>
      </w:r>
    </w:p>
    <w:p>
      <w:pPr>
        <w:pStyle w:val="FirstParagraph"/>
      </w:pPr>
      <w:r>
        <w:t xml:space="preserve">Systems Engineer | South Africa Johannesburg | +27 12 345 6789 | johndoe@example.com | www.linkedin.com/in/johndoe</w:t>
      </w:r>
    </w:p>
    <w:bookmarkStart w:id="20" w:name="professional-summary"/>
    <w:p>
      <w:pPr>
        <w:pStyle w:val="Heading2"/>
      </w:pPr>
      <w:r>
        <w:t xml:space="preserve">Professional Summary</w:t>
      </w:r>
    </w:p>
    <w:p>
      <w:pPr>
        <w:pStyle w:val="FirstParagraph"/>
      </w:pPr>
      <w:r>
        <w:t xml:space="preserve">A dedicated and experienced Systems Engineer with over [X] years of expertise in designing, implementing, and maintaining robust IT infrastructure solutions. Proficient in managing complex systems across diverse industries, including finance, telecommunications, and healthcare. Aiming to leverage technical acumen and problem-solving skills to contribute to innovative projects within South Africa Johannesburg's dynamic tech landscape. Passionate about optimizing system performance while adhering to industry standards such as ISO 27001 and ITIL. Committed to delivering reliable solutions that align with organizational goals in the rapidly evolving digital ecosystem of South Africa.</w:t>
      </w:r>
    </w:p>
    <w:bookmarkEnd w:id="20"/>
    <w:bookmarkStart w:id="24" w:name="work-experience"/>
    <w:p>
      <w:pPr>
        <w:pStyle w:val="Heading2"/>
      </w:pPr>
      <w:r>
        <w:t xml:space="preserve">Work Experience</w:t>
      </w:r>
    </w:p>
    <w:bookmarkStart w:id="21" w:name="senior-systems-engineer"/>
    <w:p>
      <w:pPr>
        <w:pStyle w:val="Heading3"/>
      </w:pPr>
      <w:r>
        <w:t xml:space="preserve">Senior Systems Engineer</w:t>
      </w:r>
    </w:p>
    <w:p>
      <w:pPr>
        <w:pStyle w:val="FirstParagraph"/>
      </w:pPr>
      <w:r>
        <w:rPr>
          <w:bCs/>
          <w:b/>
        </w:rPr>
        <w:t xml:space="preserve">ABC Technologies (Pty) Ltd, Johannesburg, South Africa</w:t>
      </w:r>
      <w:r>
        <w:t xml:space="preserve"> </w:t>
      </w:r>
      <w:r>
        <w:t xml:space="preserve">| Jan 2019 – Present</w:t>
      </w:r>
    </w:p>
    <w:p>
      <w:pPr>
        <w:numPr>
          <w:ilvl w:val="0"/>
          <w:numId w:val="1001"/>
        </w:numPr>
        <w:pStyle w:val="Compact"/>
      </w:pPr>
      <w:r>
        <w:t xml:space="preserve">Designed and deployed scalable IT infrastructure solutions for clients in the financial sector, reducing downtime by 30% through proactive monitoring and automation.</w:t>
      </w:r>
    </w:p>
    <w:p>
      <w:pPr>
        <w:numPr>
          <w:ilvl w:val="0"/>
          <w:numId w:val="1001"/>
        </w:numPr>
        <w:pStyle w:val="Compact"/>
      </w:pPr>
      <w:r>
        <w:t xml:space="preserve">Managed hybrid cloud environments (AWS &amp; Azure) to ensure high availability and disaster recovery protocols, aligning with South Africa's data sovereignty regulations.</w:t>
      </w:r>
    </w:p>
    <w:p>
      <w:pPr>
        <w:numPr>
          <w:ilvl w:val="0"/>
          <w:numId w:val="1001"/>
        </w:numPr>
        <w:pStyle w:val="Compact"/>
      </w:pPr>
      <w:r>
        <w:t xml:space="preserve">Led a team of 5 engineers to implement a zero-trust security model, enhancing network resilience against cyber threats in Johannesburg’s growing tech hub.</w:t>
      </w:r>
    </w:p>
    <w:p>
      <w:pPr>
        <w:numPr>
          <w:ilvl w:val="0"/>
          <w:numId w:val="1001"/>
        </w:numPr>
        <w:pStyle w:val="Compact"/>
      </w:pPr>
      <w:r>
        <w:t xml:space="preserve">Collaborated with cross-functional teams to migrate legacy systems to modern platforms, improving operational efficiency by 25% for enterprise clients in South Africa.</w:t>
      </w:r>
    </w:p>
    <w:bookmarkEnd w:id="21"/>
    <w:bookmarkStart w:id="22" w:name="systems-engineer"/>
    <w:p>
      <w:pPr>
        <w:pStyle w:val="Heading3"/>
      </w:pPr>
      <w:r>
        <w:t xml:space="preserve">Systems Engineer</w:t>
      </w:r>
    </w:p>
    <w:p>
      <w:pPr>
        <w:pStyle w:val="FirstParagraph"/>
      </w:pPr>
      <w:r>
        <w:rPr>
          <w:bCs/>
          <w:b/>
        </w:rPr>
        <w:t xml:space="preserve">XYZ Solutions, Johannesburg, South Africa</w:t>
      </w:r>
      <w:r>
        <w:t xml:space="preserve"> </w:t>
      </w:r>
      <w:r>
        <w:t xml:space="preserve">| Mar 2015 – Dec 2018</w:t>
      </w:r>
    </w:p>
    <w:p>
      <w:pPr>
        <w:numPr>
          <w:ilvl w:val="0"/>
          <w:numId w:val="1002"/>
        </w:numPr>
        <w:pStyle w:val="Compact"/>
      </w:pPr>
      <w:r>
        <w:t xml:space="preserve">Provided technical support for on-premise and cloud-based systems, resolving over 95% of incidents within SLA thresholds.</w:t>
      </w:r>
    </w:p>
    <w:p>
      <w:pPr>
        <w:numPr>
          <w:ilvl w:val="0"/>
          <w:numId w:val="1002"/>
        </w:numPr>
        <w:pStyle w:val="Compact"/>
      </w:pPr>
      <w:r>
        <w:t xml:space="preserve">Optimized server performance by implementing load balancing and resource allocation strategies, reducing costs by 18% annually.</w:t>
      </w:r>
    </w:p>
    <w:p>
      <w:pPr>
        <w:numPr>
          <w:ilvl w:val="0"/>
          <w:numId w:val="1002"/>
        </w:numPr>
        <w:pStyle w:val="Compact"/>
      </w:pPr>
      <w:r>
        <w:t xml:space="preserve">Developed documentation for system architectures, ensuring compliance with South African government IT standards and facilitating knowledge transfer.</w:t>
      </w:r>
    </w:p>
    <w:p>
      <w:pPr>
        <w:numPr>
          <w:ilvl w:val="0"/>
          <w:numId w:val="1002"/>
        </w:numPr>
        <w:pStyle w:val="Compact"/>
      </w:pPr>
      <w:r>
        <w:t xml:space="preserve">Partnered with local vendors to procure hardware solutions tailored to the needs of Johannesburg-based SMEs, fostering long-term client relationships.</w:t>
      </w:r>
    </w:p>
    <w:bookmarkEnd w:id="22"/>
    <w:bookmarkStart w:id="23" w:name="junior-systems-engineer"/>
    <w:p>
      <w:pPr>
        <w:pStyle w:val="Heading3"/>
      </w:pPr>
      <w:r>
        <w:t xml:space="preserve">Junior Systems Engineer</w:t>
      </w:r>
    </w:p>
    <w:p>
      <w:pPr>
        <w:pStyle w:val="FirstParagraph"/>
      </w:pPr>
      <w:r>
        <w:rPr>
          <w:bCs/>
          <w:b/>
        </w:rPr>
        <w:t xml:space="preserve">PQR Innovations, Johannesburg, South Africa</w:t>
      </w:r>
      <w:r>
        <w:t xml:space="preserve"> </w:t>
      </w:r>
      <w:r>
        <w:t xml:space="preserve">| Jun 2012 – Feb 2015</w:t>
      </w:r>
    </w:p>
    <w:p>
      <w:pPr>
        <w:numPr>
          <w:ilvl w:val="0"/>
          <w:numId w:val="1003"/>
        </w:numPr>
        <w:pStyle w:val="Compact"/>
      </w:pPr>
      <w:r>
        <w:t xml:space="preserve">Assisted in the deployment of data centers and network infrastructure for multinational corporations operating in South Africa.</w:t>
      </w:r>
    </w:p>
    <w:p>
      <w:pPr>
        <w:numPr>
          <w:ilvl w:val="0"/>
          <w:numId w:val="1003"/>
        </w:numPr>
        <w:pStyle w:val="Compact"/>
      </w:pPr>
      <w:r>
        <w:t xml:space="preserve">Conducted regular system audits to identify vulnerabilities, contributing to a 40% reduction in security breaches.</w:t>
      </w:r>
    </w:p>
    <w:p>
      <w:pPr>
        <w:numPr>
          <w:ilvl w:val="0"/>
          <w:numId w:val="1003"/>
        </w:numPr>
        <w:pStyle w:val="Compact"/>
      </w:pPr>
      <w:r>
        <w:t xml:space="preserve">Supported the transition from physical servers to virtualized environments, improving scalability and resource utilization for clients in Johannesburg.</w:t>
      </w:r>
    </w:p>
    <w:p>
      <w:pPr>
        <w:numPr>
          <w:ilvl w:val="0"/>
          <w:numId w:val="1003"/>
        </w:numPr>
        <w:pStyle w:val="Compact"/>
      </w:pPr>
      <w:r>
        <w:t xml:space="preserve">Participated in training programs for junior engineers, sharing insights on best practices for system management in South Africa’s unique market.</w:t>
      </w:r>
    </w:p>
    <w:bookmarkEnd w:id="23"/>
    <w:bookmarkEnd w:id="24"/>
    <w:bookmarkStart w:id="27" w:name="education"/>
    <w:p>
      <w:pPr>
        <w:pStyle w:val="Heading2"/>
      </w:pPr>
      <w:r>
        <w:t xml:space="preserve">Education</w:t>
      </w:r>
    </w:p>
    <w:bookmarkStart w:id="25" w:name="X14a02c71e1af8fd829f466870d823f4d76db99e"/>
    <w:p>
      <w:pPr>
        <w:pStyle w:val="Heading3"/>
      </w:pPr>
      <w:r>
        <w:t xml:space="preserve">Bachelor of Science in Information Technology</w:t>
      </w:r>
    </w:p>
    <w:p>
      <w:pPr>
        <w:pStyle w:val="FirstParagraph"/>
      </w:pPr>
      <w:r>
        <w:rPr>
          <w:bCs/>
          <w:b/>
        </w:rPr>
        <w:t xml:space="preserve">University of Johannesburg, South Africa</w:t>
      </w:r>
      <w:r>
        <w:t xml:space="preserve"> </w:t>
      </w:r>
      <w:r>
        <w:t xml:space="preserve">| Graduated: 2011</w:t>
      </w:r>
    </w:p>
    <w:p>
      <w:pPr>
        <w:numPr>
          <w:ilvl w:val="0"/>
          <w:numId w:val="1004"/>
        </w:numPr>
        <w:pStyle w:val="Compact"/>
      </w:pPr>
      <w:r>
        <w:t xml:space="preserve">Relevant coursework: Network Security, Systems Analysis and Design, Cloud Computing.</w:t>
      </w:r>
    </w:p>
    <w:p>
      <w:pPr>
        <w:numPr>
          <w:ilvl w:val="0"/>
          <w:numId w:val="1004"/>
        </w:numPr>
        <w:pStyle w:val="Compact"/>
      </w:pPr>
      <w:r>
        <w:t xml:space="preserve">Published research on "Optimizing IT Infrastructure for South African SMEs" in the Journal of Technology and Innovation.</w:t>
      </w:r>
    </w:p>
    <w:bookmarkEnd w:id="25"/>
    <w:bookmarkStart w:id="26" w:name="diploma-in-computer-systems-engineering"/>
    <w:p>
      <w:pPr>
        <w:pStyle w:val="Heading3"/>
      </w:pPr>
      <w:r>
        <w:t xml:space="preserve">Diploma in Computer Systems Engineering</w:t>
      </w:r>
    </w:p>
    <w:p>
      <w:pPr>
        <w:pStyle w:val="FirstParagraph"/>
      </w:pPr>
      <w:r>
        <w:rPr>
          <w:bCs/>
          <w:b/>
        </w:rPr>
        <w:t xml:space="preserve">Technical University of South Africa (TUT), Johannesburg</w:t>
      </w:r>
      <w:r>
        <w:t xml:space="preserve"> </w:t>
      </w:r>
      <w:r>
        <w:t xml:space="preserve">| Graduated: 2008</w:t>
      </w:r>
    </w:p>
    <w:p>
      <w:pPr>
        <w:numPr>
          <w:ilvl w:val="0"/>
          <w:numId w:val="1005"/>
        </w:numPr>
        <w:pStyle w:val="Compact"/>
      </w:pPr>
      <w:r>
        <w:t xml:space="preserve">Focused on hardware-software integration, with a thesis on "Designing Scalable Systems for Emerging Markets."</w:t>
      </w:r>
    </w:p>
    <w:p>
      <w:pPr>
        <w:numPr>
          <w:ilvl w:val="0"/>
          <w:numId w:val="1005"/>
        </w:numPr>
        <w:pStyle w:val="Compact"/>
      </w:pPr>
      <w:r>
        <w:t xml:space="preserve">Received the Academic Excellence Award for outstanding performance in system architecture modules.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Linux/Windows Server, VMware/Azure/AWS, Cisco Networking, PowerShell/Python Scripting, ITIL v4, ISO 27001.</w:t>
      </w:r>
    </w:p>
    <w:p>
      <w:pPr>
        <w:numPr>
          <w:ilvl w:val="0"/>
          <w:numId w:val="1006"/>
        </w:numPr>
        <w:pStyle w:val="Compact"/>
      </w:pPr>
      <w:r>
        <w:rPr>
          <w:bCs/>
          <w:b/>
        </w:rPr>
        <w:t xml:space="preserve">Soft Skills:</w:t>
      </w:r>
      <w:r>
        <w:t xml:space="preserve"> </w:t>
      </w:r>
      <w:r>
        <w:t xml:space="preserve">Team Leadership, Client Communication, Problem-Solving (South African Context), Cross-Functional Collaboration.</w:t>
      </w:r>
    </w:p>
    <w:p>
      <w:pPr>
        <w:numPr>
          <w:ilvl w:val="0"/>
          <w:numId w:val="1006"/>
        </w:numPr>
        <w:pStyle w:val="Compact"/>
      </w:pPr>
      <w:r>
        <w:rPr>
          <w:bCs/>
          <w:b/>
        </w:rPr>
        <w:t xml:space="preserve">Languages:</w:t>
      </w:r>
      <w:r>
        <w:t xml:space="preserve"> </w:t>
      </w:r>
      <w:r>
        <w:t xml:space="preserve">English (Fluent), Afrikaans (Basic).</w:t>
      </w:r>
    </w:p>
    <w:bookmarkEnd w:id="28"/>
    <w:bookmarkStart w:id="29" w:name="certifications"/>
    <w:p>
      <w:pPr>
        <w:pStyle w:val="Heading2"/>
      </w:pPr>
      <w:r>
        <w:t xml:space="preserve">Certifications</w:t>
      </w:r>
    </w:p>
    <w:p>
      <w:pPr>
        <w:numPr>
          <w:ilvl w:val="0"/>
          <w:numId w:val="1007"/>
        </w:numPr>
        <w:pStyle w:val="Compact"/>
      </w:pPr>
      <w:r>
        <w:t xml:space="preserve">Certified Information Systems Security Professional (CISSP) – ISC² | 2021</w:t>
      </w:r>
    </w:p>
    <w:p>
      <w:pPr>
        <w:numPr>
          <w:ilvl w:val="0"/>
          <w:numId w:val="1007"/>
        </w:numPr>
        <w:pStyle w:val="Compact"/>
      </w:pPr>
      <w:r>
        <w:t xml:space="preserve">Microsoft Certified: Azure Administrator Associate | 2020</w:t>
      </w:r>
    </w:p>
    <w:p>
      <w:pPr>
        <w:numPr>
          <w:ilvl w:val="0"/>
          <w:numId w:val="1007"/>
        </w:numPr>
        <w:pStyle w:val="Compact"/>
      </w:pPr>
      <w:r>
        <w:t xml:space="preserve">Cisco Certified Network Associate (CCNA) | 2016</w:t>
      </w:r>
    </w:p>
    <w:p>
      <w:pPr>
        <w:numPr>
          <w:ilvl w:val="0"/>
          <w:numId w:val="1007"/>
        </w:numPr>
        <w:pStyle w:val="Compact"/>
      </w:pPr>
      <w:r>
        <w:t xml:space="preserve">CompTIA Security+ | 2014</w:t>
      </w:r>
    </w:p>
    <w:bookmarkEnd w:id="29"/>
    <w:bookmarkStart w:id="32" w:name="projects"/>
    <w:p>
      <w:pPr>
        <w:pStyle w:val="Heading2"/>
      </w:pPr>
      <w:r>
        <w:t xml:space="preserve">Projects</w:t>
      </w:r>
    </w:p>
    <w:bookmarkStart w:id="30" w:name="X32352cd77593293e2123fa50a31ec168703baf1"/>
    <w:p>
      <w:pPr>
        <w:pStyle w:val="Heading3"/>
      </w:pPr>
      <w:r>
        <w:t xml:space="preserve">Sustainable IT Infrastructure for Johannesburg Municipalities</w:t>
      </w:r>
    </w:p>
    <w:p>
      <w:pPr>
        <w:pStyle w:val="FirstParagraph"/>
      </w:pPr>
      <w:r>
        <w:rPr>
          <w:bCs/>
          <w:b/>
        </w:rPr>
        <w:t xml:space="preserve">Role:</w:t>
      </w:r>
      <w:r>
        <w:t xml:space="preserve"> </w:t>
      </w:r>
      <w:r>
        <w:t xml:space="preserve">Lead Systems Engineer | Duration: 2019–2021</w:t>
      </w:r>
    </w:p>
    <w:p>
      <w:pPr>
        <w:pStyle w:val="BodyText"/>
      </w:pPr>
      <w:r>
        <w:t xml:space="preserve">Designed and deployed energy-efficient server systems for Johannesburg’s local government, reducing power consumption by 25% while maintaining compliance with South African environmental standards.</w:t>
      </w:r>
    </w:p>
    <w:bookmarkEnd w:id="30"/>
    <w:bookmarkStart w:id="31" w:name="Xe9a5bb97446bc88bee1ecbb7725bcce3e700cbc"/>
    <w:p>
      <w:pPr>
        <w:pStyle w:val="Heading3"/>
      </w:pPr>
      <w:r>
        <w:t xml:space="preserve">Cloud Migration for a Johannesburg-Based Financial Services Firm</w:t>
      </w:r>
    </w:p>
    <w:p>
      <w:pPr>
        <w:pStyle w:val="FirstParagraph"/>
      </w:pPr>
      <w:r>
        <w:rPr>
          <w:bCs/>
          <w:b/>
        </w:rPr>
        <w:t xml:space="preserve">Role:</w:t>
      </w:r>
      <w:r>
        <w:t xml:space="preserve"> </w:t>
      </w:r>
      <w:r>
        <w:t xml:space="preserve">Project Manager | Duration: 2018–2019</w:t>
      </w:r>
    </w:p>
    <w:p>
      <w:pPr>
        <w:pStyle w:val="BodyText"/>
      </w:pPr>
      <w:r>
        <w:t xml:space="preserve">Spearheaded the migration of legacy systems to AWS, ensuring data integrity and minimal disruption for clients. Achieved a 98% user satisfaction rate post-migration.</w:t>
      </w:r>
    </w:p>
    <w:bookmarkEnd w:id="31"/>
    <w:bookmarkEnd w:id="32"/>
    <w:bookmarkStart w:id="33" w:name="additional-information"/>
    <w:p>
      <w:pPr>
        <w:pStyle w:val="Heading2"/>
      </w:pPr>
      <w:r>
        <w:t xml:space="preserve">Additional Information</w:t>
      </w:r>
    </w:p>
    <w:p>
      <w:pPr>
        <w:numPr>
          <w:ilvl w:val="0"/>
          <w:numId w:val="1008"/>
        </w:numPr>
        <w:pStyle w:val="Compact"/>
      </w:pPr>
      <w:r>
        <w:t xml:space="preserve">Active member of the South African Institute of Electrical Engineers (SAIEE).</w:t>
      </w:r>
    </w:p>
    <w:p>
      <w:pPr>
        <w:numPr>
          <w:ilvl w:val="0"/>
          <w:numId w:val="1008"/>
        </w:numPr>
        <w:pStyle w:val="Compact"/>
      </w:pPr>
      <w:r>
        <w:t xml:space="preserve">Volunteer IT Consultant for NGOs in Johannesburg, providing free system support to underserved communities.</w:t>
      </w:r>
    </w:p>
    <w:p>
      <w:pPr>
        <w:numPr>
          <w:ilvl w:val="0"/>
          <w:numId w:val="1008"/>
        </w:numPr>
        <w:pStyle w:val="Compact"/>
      </w:pPr>
      <w:r>
        <w:t xml:space="preserve">Presented a seminar on "Future-Proofing Systems in South Africa’s Tech Landscape" at the 2022 Johannesburg Technology Conference.</w:t>
      </w:r>
    </w:p>
    <w:p>
      <w:pPr>
        <w:pStyle w:val="FirstParagraph"/>
      </w:pPr>
      <w:r>
        <w:t xml:space="preserve">This resume is tailored for Systems Engineer roles in South Africa Johannesburg, emphasizing local industry needs and technical expertise.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South Africa Johannesburg</dc:title>
  <dc:creator/>
  <dc:language>en</dc:language>
  <cp:keywords/>
  <dcterms:created xsi:type="dcterms:W3CDTF">2026-07-23T14:44:58Z</dcterms:created>
  <dcterms:modified xsi:type="dcterms:W3CDTF">2026-07-23T14:44:58Z</dcterms:modified>
</cp:coreProperties>
</file>

<file path=docProps/custom.xml><?xml version="1.0" encoding="utf-8"?>
<Properties xmlns="http://schemas.openxmlformats.org/officeDocument/2006/custom-properties" xmlns:vt="http://schemas.openxmlformats.org/officeDocument/2006/docPropsVTypes"/>
</file>