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(Uzbekistan</w:t>
      </w:r>
      <w:r>
        <w:t xml:space="preserve"> </w:t>
      </w:r>
      <w:r>
        <w:t xml:space="preserve">Tashkent)</w:t>
      </w:r>
    </w:p>
    <w:bookmarkStart w:id="34" w:name="resume"/>
    <w:p>
      <w:pPr>
        <w:pStyle w:val="Heading1"/>
      </w:pPr>
      <w:r>
        <w:t xml:space="preserve">Resume</w:t>
      </w:r>
    </w:p>
    <w:bookmarkStart w:id="33" w:name="systems-engineer"/>
    <w:p>
      <w:pPr>
        <w:pStyle w:val="Heading2"/>
      </w:pPr>
      <w:r>
        <w:t xml:space="preserve">Systems Engineer</w:t>
      </w:r>
    </w:p>
    <w:p>
      <w:pPr>
        <w:pStyle w:val="FirstParagraph"/>
      </w:pPr>
      <w:r>
        <w:rPr>
          <w:bCs/>
          <w:b/>
        </w:rPr>
        <w:t xml:space="preserve">Location:</w:t>
      </w:r>
      <w:r>
        <w:t xml:space="preserve"> </w:t>
      </w:r>
      <w:r>
        <w:t xml:space="preserve">Tashkent, Uzbekistan</w:t>
      </w:r>
    </w:p>
    <w:p>
      <w:r>
        <w:pict>
          <v:rect style="width:0;height:1.5pt" o:hralign="center" o:hrstd="t" o:hr="t"/>
        </w:pic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John Doe</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+998 123-456-7890</w:t>
      </w:r>
    </w:p>
    <w:p>
      <w:pPr>
        <w:numPr>
          <w:ilvl w:val="0"/>
          <w:numId w:val="1001"/>
        </w:numPr>
        <w:pStyle w:val="Compact"/>
      </w:pPr>
      <w:r>
        <w:rPr>
          <w:bCs/>
          <w:b/>
        </w:rPr>
        <w:t xml:space="preserve">Address:</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Systems Engineer with 8+ years of experience in designing, implementing, and maintaining IT infrastructure for enterprises across Uzbekistan Tashkent. Proven expertise in cloud computing, network security, and system automation. Passionate about leveraging technology to solve complex problems and drive innovation in the rapidly evolving tech landscape of Uzbekistan Tashkent. A strong collaborator with a focus on delivering scalable solutions that align with business goals and local market demands.</w:t>
      </w:r>
    </w:p>
    <w:bookmarkEnd w:id="21"/>
    <w:bookmarkStart w:id="24" w:name="work-experience"/>
    <w:p>
      <w:pPr>
        <w:pStyle w:val="Heading3"/>
      </w:pPr>
      <w:r>
        <w:t xml:space="preserve">Work Experience</w:t>
      </w:r>
    </w:p>
    <w:bookmarkStart w:id="22" w:name="systems-engineer-1"/>
    <w:p>
      <w:pPr>
        <w:pStyle w:val="Heading4"/>
      </w:pPr>
      <w:r>
        <w:t xml:space="preserve">Systems Engineer</w:t>
      </w:r>
    </w:p>
    <w:p>
      <w:pPr>
        <w:pStyle w:val="FirstParagraph"/>
      </w:pPr>
      <w:r>
        <w:rPr>
          <w:iCs/>
          <w:i/>
        </w:rPr>
        <w:t xml:space="preserve">ABC Technologies, Tashkent, Uzbekistan</w:t>
      </w:r>
    </w:p>
    <w:p>
      <w:pPr>
        <w:numPr>
          <w:ilvl w:val="0"/>
          <w:numId w:val="1002"/>
        </w:numPr>
        <w:pStyle w:val="Compact"/>
      </w:pPr>
      <w:r>
        <w:t xml:space="preserve">Designed and deployed hybrid cloud solutions for 15+ organizations in Uzbekistan Tashkent, reducing IT costs by 30%.</w:t>
      </w:r>
    </w:p>
    <w:p>
      <w:pPr>
        <w:numPr>
          <w:ilvl w:val="0"/>
          <w:numId w:val="1002"/>
        </w:numPr>
        <w:pStyle w:val="Compact"/>
      </w:pPr>
      <w:r>
        <w:t xml:space="preserve">Managed a team of 5 engineers to implement cybersecurity protocols that protected over 10,000 endpoints across Tashkent's IT infrastructure.</w:t>
      </w:r>
    </w:p>
    <w:p>
      <w:pPr>
        <w:numPr>
          <w:ilvl w:val="0"/>
          <w:numId w:val="1002"/>
        </w:numPr>
        <w:pStyle w:val="Compact"/>
      </w:pPr>
      <w:r>
        <w:t xml:space="preserve">Collaborated with local stakeholders in Uzbekistan Tashkent to develop customized IT systems for the manufacturing and healthcare sectors.</w:t>
      </w:r>
    </w:p>
    <w:p>
      <w:pPr>
        <w:numPr>
          <w:ilvl w:val="0"/>
          <w:numId w:val="1002"/>
        </w:numPr>
        <w:pStyle w:val="Compact"/>
      </w:pPr>
      <w:r>
        <w:t xml:space="preserve">Provided technical support for critical systems, ensuring 99.9% uptime during peak business hours in Uzbekistan Tashkent.</w:t>
      </w:r>
    </w:p>
    <w:bookmarkEnd w:id="22"/>
    <w:bookmarkStart w:id="23" w:name="it-systems-administrator"/>
    <w:p>
      <w:pPr>
        <w:pStyle w:val="Heading4"/>
      </w:pPr>
      <w:r>
        <w:t xml:space="preserve">IT Systems Administrator</w:t>
      </w:r>
    </w:p>
    <w:p>
      <w:pPr>
        <w:pStyle w:val="FirstParagraph"/>
      </w:pPr>
      <w:r>
        <w:rPr>
          <w:iCs/>
          <w:i/>
        </w:rPr>
        <w:t xml:space="preserve">XYZ Solutions, Tashkent, Uzbekistan</w:t>
      </w:r>
    </w:p>
    <w:p>
      <w:pPr>
        <w:numPr>
          <w:ilvl w:val="0"/>
          <w:numId w:val="1003"/>
        </w:numPr>
        <w:pStyle w:val="Compact"/>
      </w:pPr>
      <w:r>
        <w:t xml:space="preserve">Oversaw the maintenance of on-premise and cloud-based systems for 50+ clients in Uzbekistan Tashkent.</w:t>
      </w:r>
    </w:p>
    <w:p>
      <w:pPr>
        <w:numPr>
          <w:ilvl w:val="0"/>
          <w:numId w:val="1003"/>
        </w:numPr>
        <w:pStyle w:val="Compact"/>
      </w:pPr>
      <w:r>
        <w:t xml:space="preserve">Automated routine tasks using Python scripts, improving operational efficiency by 40% in Tashkent's IT departments.</w:t>
      </w:r>
    </w:p>
    <w:p>
      <w:pPr>
        <w:numPr>
          <w:ilvl w:val="0"/>
          <w:numId w:val="1003"/>
        </w:numPr>
        <w:pStyle w:val="Compact"/>
      </w:pPr>
      <w:r>
        <w:t xml:space="preserve">Conducted regular audits to ensure compliance with data protection regulations specific to Uzbekistan Tashkent.</w:t>
      </w:r>
    </w:p>
    <w:p>
      <w:pPr>
        <w:numPr>
          <w:ilvl w:val="0"/>
          <w:numId w:val="1003"/>
        </w:numPr>
        <w:pStyle w:val="Compact"/>
      </w:pPr>
      <w:r>
        <w:t xml:space="preserve">Trained 20+ employees on best practices for system management and security in Uzbekistan Tashkent.</w:t>
      </w:r>
    </w:p>
    <w:bookmarkEnd w:id="23"/>
    <w:bookmarkEnd w:id="24"/>
    <w:bookmarkStart w:id="25" w:name="education"/>
    <w:p>
      <w:pPr>
        <w:pStyle w:val="Heading3"/>
      </w:pPr>
      <w:r>
        <w:t xml:space="preserve">Education</w:t>
      </w:r>
    </w:p>
    <w:p>
      <w:pPr>
        <w:pStyle w:val="FirstParagraph"/>
      </w:pPr>
      <w:r>
        <w:rPr>
          <w:bCs/>
          <w:b/>
        </w:rPr>
        <w:t xml:space="preserve">Bachelor of Science in Computer Engineering</w:t>
      </w:r>
    </w:p>
    <w:p>
      <w:pPr>
        <w:pStyle w:val="BodyText"/>
      </w:pPr>
      <w:r>
        <w:rPr>
          <w:iCs/>
          <w:i/>
        </w:rPr>
        <w:t xml:space="preserve">National University of Uzbekistan, Tashkent, Uzbekistan</w:t>
      </w:r>
    </w:p>
    <w:p>
      <w:pPr>
        <w:numPr>
          <w:ilvl w:val="0"/>
          <w:numId w:val="1004"/>
        </w:numPr>
        <w:pStyle w:val="Compact"/>
      </w:pPr>
      <w:r>
        <w:t xml:space="preserve">Graduated with honors in 2015.</w:t>
      </w:r>
    </w:p>
    <w:p>
      <w:pPr>
        <w:numPr>
          <w:ilvl w:val="0"/>
          <w:numId w:val="1004"/>
        </w:numPr>
        <w:pStyle w:val="Compact"/>
      </w:pPr>
      <w:r>
        <w:t xml:space="preserve">Relevant coursework included network design, systems architecture, and cybersecurity.</w:t>
      </w:r>
    </w:p>
    <w:bookmarkEnd w:id="25"/>
    <w:bookmarkStart w:id="26" w:name="technical-skills"/>
    <w:p>
      <w:pPr>
        <w:pStyle w:val="Heading3"/>
      </w:pPr>
      <w:r>
        <w:t xml:space="preserve">Technical Skills</w:t>
      </w:r>
    </w:p>
    <w:p>
      <w:pPr>
        <w:numPr>
          <w:ilvl w:val="0"/>
          <w:numId w:val="1005"/>
        </w:numPr>
        <w:pStyle w:val="Compact"/>
      </w:pPr>
      <w:r>
        <w:t xml:space="preserve">Cloud Platforms: AWS, Azure, Google Cloud (experience in Uzbekistan Tashkent's growing cloud adoption).</w:t>
      </w:r>
    </w:p>
    <w:p>
      <w:pPr>
        <w:numPr>
          <w:ilvl w:val="0"/>
          <w:numId w:val="1005"/>
        </w:numPr>
        <w:pStyle w:val="Compact"/>
      </w:pPr>
      <w:r>
        <w:t xml:space="preserve">Networking: Cisco, Juniper, and open-source tools like OpenStack (tailored for Uzbekistan Tashkent's IT environment).</w:t>
      </w:r>
    </w:p>
    <w:p>
      <w:pPr>
        <w:numPr>
          <w:ilvl w:val="0"/>
          <w:numId w:val="1005"/>
        </w:numPr>
        <w:pStyle w:val="Compact"/>
      </w:pPr>
      <w:r>
        <w:t xml:space="preserve">Scripting: Python, Bash, PowerShell (optimized for local infrastructure in Uzbekistan Tashkent).</w:t>
      </w:r>
    </w:p>
    <w:p>
      <w:pPr>
        <w:numPr>
          <w:ilvl w:val="0"/>
          <w:numId w:val="1005"/>
        </w:numPr>
        <w:pStyle w:val="Compact"/>
      </w:pPr>
      <w:r>
        <w:t xml:space="preserve">Security: Firewalls, SIEM tools, and compliance frameworks relevant to Uzbekistan's regulatory landscape.</w:t>
      </w:r>
    </w:p>
    <w:p>
      <w:pPr>
        <w:numPr>
          <w:ilvl w:val="0"/>
          <w:numId w:val="1005"/>
        </w:numPr>
        <w:pStyle w:val="Compact"/>
      </w:pPr>
      <w:r>
        <w:t xml:space="preserve">Operating Systems: Linux (Ubuntu, CentOS), Windows Server (configured for Tashkent's businesses).</w:t>
      </w:r>
    </w:p>
    <w:bookmarkEnd w:id="26"/>
    <w:bookmarkStart w:id="27" w:name="certifications"/>
    <w:p>
      <w:pPr>
        <w:pStyle w:val="Heading3"/>
      </w:pPr>
      <w:r>
        <w:t xml:space="preserve">Certifications</w:t>
      </w:r>
    </w:p>
    <w:p>
      <w:pPr>
        <w:numPr>
          <w:ilvl w:val="0"/>
          <w:numId w:val="1006"/>
        </w:numPr>
        <w:pStyle w:val="Compact"/>
      </w:pPr>
      <w:r>
        <w:t xml:space="preserve">Certified Systems Engineer (CSE) – International Certification Body, 2018.</w:t>
      </w:r>
    </w:p>
    <w:p>
      <w:pPr>
        <w:numPr>
          <w:ilvl w:val="0"/>
          <w:numId w:val="1006"/>
        </w:numPr>
        <w:pStyle w:val="Compact"/>
      </w:pPr>
      <w:r>
        <w:t xml:space="preserve">CompTIA Security+ – Recognized in Uzbekistan Tashkent for cybersecurity standards.</w:t>
      </w:r>
    </w:p>
    <w:p>
      <w:pPr>
        <w:numPr>
          <w:ilvl w:val="0"/>
          <w:numId w:val="1006"/>
        </w:numPr>
        <w:pStyle w:val="Compact"/>
      </w:pPr>
      <w:r>
        <w:t xml:space="preserve">AWS Certified Solutions Architect – Demonstrated expertise in cloud solutions for Uzbekistan Tashkent’s enterprises.</w:t>
      </w:r>
    </w:p>
    <w:bookmarkEnd w:id="27"/>
    <w:bookmarkStart w:id="28" w:name="languages"/>
    <w:p>
      <w:pPr>
        <w:pStyle w:val="Heading3"/>
      </w:pPr>
      <w:r>
        <w:t xml:space="preserve">Languages</w:t>
      </w:r>
    </w:p>
    <w:p>
      <w:pPr>
        <w:numPr>
          <w:ilvl w:val="0"/>
          <w:numId w:val="1007"/>
        </w:numPr>
        <w:pStyle w:val="Compact"/>
      </w:pPr>
      <w:r>
        <w:t xml:space="preserve">English (Fluent – for international collaboration and documentation in Uzbekistan Tashkent).</w:t>
      </w:r>
    </w:p>
    <w:p>
      <w:pPr>
        <w:numPr>
          <w:ilvl w:val="0"/>
          <w:numId w:val="1007"/>
        </w:numPr>
        <w:pStyle w:val="Compact"/>
      </w:pPr>
      <w:r>
        <w:t xml:space="preserve">Uzbek (Native – for local communication and understanding of Tashkent’s tech ecosystem).</w:t>
      </w:r>
    </w:p>
    <w:bookmarkEnd w:id="28"/>
    <w:bookmarkStart w:id="31" w:name="projects"/>
    <w:p>
      <w:pPr>
        <w:pStyle w:val="Heading3"/>
      </w:pPr>
      <w:r>
        <w:t xml:space="preserve">Projects</w:t>
      </w:r>
    </w:p>
    <w:bookmarkStart w:id="29" w:name="smart-city-it-infrastructure"/>
    <w:p>
      <w:pPr>
        <w:pStyle w:val="Heading4"/>
      </w:pPr>
      <w:r>
        <w:t xml:space="preserve">Smart City IT Infrastructure</w:t>
      </w:r>
    </w:p>
    <w:p>
      <w:pPr>
        <w:pStyle w:val="FirstParagraph"/>
      </w:pPr>
      <w:r>
        <w:rPr>
          <w:iCs/>
          <w:i/>
        </w:rPr>
        <w:t xml:space="preserve">Tashkent, Uzbekistan – 2021-2022</w:t>
      </w:r>
    </w:p>
    <w:p>
      <w:pPr>
        <w:numPr>
          <w:ilvl w:val="0"/>
          <w:numId w:val="1008"/>
        </w:numPr>
        <w:pStyle w:val="Compact"/>
      </w:pPr>
      <w:r>
        <w:t xml:space="preserve">Lead the design and implementation of a centralized IT system for Tashkent’s smart city initiative.</w:t>
      </w:r>
    </w:p>
    <w:p>
      <w:pPr>
        <w:numPr>
          <w:ilvl w:val="0"/>
          <w:numId w:val="1008"/>
        </w:numPr>
        <w:pStyle w:val="Compact"/>
      </w:pPr>
      <w:r>
        <w:t xml:space="preserve">Integrated IoT devices with existing infrastructure, improving data management efficiency by 50%.</w:t>
      </w:r>
    </w:p>
    <w:bookmarkEnd w:id="29"/>
    <w:bookmarkStart w:id="30" w:name="digital-transformation-in-healthcare"/>
    <w:p>
      <w:pPr>
        <w:pStyle w:val="Heading4"/>
      </w:pPr>
      <w:r>
        <w:t xml:space="preserve">Digital Transformation in Healthcare</w:t>
      </w:r>
    </w:p>
    <w:p>
      <w:pPr>
        <w:pStyle w:val="FirstParagraph"/>
      </w:pPr>
      <w:r>
        <w:rPr>
          <w:iCs/>
          <w:i/>
        </w:rPr>
        <w:t xml:space="preserve">Tashkent, Uzbekistan – 2019-2020</w:t>
      </w:r>
    </w:p>
    <w:p>
      <w:pPr>
        <w:numPr>
          <w:ilvl w:val="0"/>
          <w:numId w:val="1009"/>
        </w:numPr>
        <w:pStyle w:val="Compact"/>
      </w:pPr>
      <w:r>
        <w:t xml:space="preserve">Developed a secure IT framework for hospitals in Tashkent, enabling real-time patient data sharing.</w:t>
      </w:r>
    </w:p>
    <w:p>
      <w:pPr>
        <w:numPr>
          <w:ilvl w:val="0"/>
          <w:numId w:val="1009"/>
        </w:numPr>
        <w:pStyle w:val="Compact"/>
      </w:pPr>
      <w:r>
        <w:t xml:space="preserve">Reduced administrative overhead by 35% through automation of healthcare workflows.</w:t>
      </w:r>
    </w:p>
    <w:bookmarkEnd w:id="30"/>
    <w:bookmarkEnd w:id="31"/>
    <w:bookmarkStart w:id="32" w:name="references"/>
    <w:p>
      <w:pPr>
        <w:pStyle w:val="Heading3"/>
      </w:pPr>
      <w:r>
        <w:t xml:space="preserve">References</w:t>
      </w:r>
    </w:p>
    <w:p>
      <w:pPr>
        <w:pStyle w:val="FirstParagraph"/>
      </w:pPr>
      <w:r>
        <w:t xml:space="preserve">Available upon request. Contact via email or phone in Uzbekistan Tashkent.</w:t>
      </w:r>
    </w:p>
    <w:bookmarkEnd w:id="32"/>
    <w:p>
      <w:r>
        <w:pict>
          <v:rect style="width:0;height:1.5pt" o:hralign="center" o:hrstd="t" o:hr="t"/>
        </w:pict>
      </w:r>
    </w:p>
    <w:p>
      <w:pPr>
        <w:pStyle w:val="FirstParagraph"/>
      </w:pPr>
      <w:r>
        <w:t xml:space="preserve">© 2023 John Doe – Systems Engineer in Uzbekistan Tashkent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(Uzbekistan Tashkent)</dc:title>
  <dc:creator/>
  <cp:keywords/>
  <dcterms:created xsi:type="dcterms:W3CDTF">2026-09-26T15:11:27Z</dcterms:created>
  <dcterms:modified xsi:type="dcterms:W3CDTF">2026-09-26T15:11:27Z</dcterms:modified>
</cp:coreProperties>
</file>

<file path=docProps/custom.xml><?xml version="1.0" encoding="utf-8"?>
<Properties xmlns="http://schemas.openxmlformats.org/officeDocument/2006/custom-properties" xmlns:vt="http://schemas.openxmlformats.org/officeDocument/2006/docPropsVTypes"/>
</file>