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Bangladesh</w:t>
      </w:r>
      <w:r>
        <w:t xml:space="preserve"> </w:t>
      </w:r>
      <w:r>
        <w:t xml:space="preserve">Dhaka</w:t>
      </w:r>
    </w:p>
    <w:bookmarkStart w:id="29" w:name="X30fb613603989ac679d3079a5984f81d2112b96"/>
    <w:p>
      <w:pPr>
        <w:pStyle w:val="Heading1"/>
      </w:pPr>
      <w:r>
        <w:t xml:space="preserve">Resume: Tailor Specializing in Bangladesh Dhaka's Textile Industry</w:t>
      </w:r>
    </w:p>
    <w:p>
      <w:pPr>
        <w:pStyle w:val="FirstParagraph"/>
      </w:pPr>
      <w:r>
        <w:rPr>
          <w:bCs/>
          <w:b/>
        </w:rPr>
        <w:t xml:space="preserve">Name:</w:t>
      </w:r>
      <w:r>
        <w:t xml:space="preserve"> </w:t>
      </w:r>
      <w:r>
        <w:t xml:space="preserve">Ahmed Rahman</w:t>
      </w:r>
      <w:r>
        <w:br/>
      </w:r>
      <w:r>
        <w:rPr>
          <w:bCs/>
          <w:b/>
        </w:rPr>
        <w:t xml:space="preserve">Contact:</w:t>
      </w:r>
      <w:r>
        <w:t xml:space="preserve"> </w:t>
      </w:r>
      <w:r>
        <w:t xml:space="preserve">+880 1712345678 | ahmedtailor@example.com</w:t>
      </w:r>
      <w:r>
        <w:br/>
      </w:r>
      <w:r>
        <w:rPr>
          <w:bCs/>
          <w:b/>
        </w:rPr>
        <w:t xml:space="preserve">Address:</w:t>
      </w:r>
      <w:r>
        <w:t xml:space="preserve"> </w:t>
      </w:r>
      <w:r>
        <w:t xml:space="preserve">123 Mirpur Road, Dhaka, Bangladesh</w:t>
      </w:r>
    </w:p>
    <w:bookmarkStart w:id="20" w:name="career-objective"/>
    <w:p>
      <w:pPr>
        <w:pStyle w:val="Heading2"/>
      </w:pPr>
      <w:r>
        <w:t xml:space="preserve">Career Objective</w:t>
      </w:r>
    </w:p>
    <w:p>
      <w:pPr>
        <w:pStyle w:val="FirstParagraph"/>
      </w:pPr>
      <w:r>
        <w:t xml:space="preserve">A dedicated and experienced tailor with over 10 years of expertise in crafting high-quality garments tailored to the unique preferences of clients in Bangladesh Dhaka. Committed to upholding traditional craftsmanship while incorporating modern techniques to meet the evolving demands of the local fashion industry. Seeking opportunities to contribute my skills in garment design, alteration, and customization within reputable tailoring shops or atelier in Dhaka.</w:t>
      </w:r>
    </w:p>
    <w:bookmarkEnd w:id="20"/>
    <w:bookmarkStart w:id="21" w:name="summary"/>
    <w:p>
      <w:pPr>
        <w:pStyle w:val="Heading2"/>
      </w:pPr>
      <w:r>
        <w:t xml:space="preserve">Summary</w:t>
      </w:r>
    </w:p>
    <w:p>
      <w:pPr>
        <w:pStyle w:val="FirstParagraph"/>
      </w:pPr>
      <w:r>
        <w:t xml:space="preserve">A seasoned tailor based in Bangladesh Dhaka with a proven track record of delivering exceptional results for clients ranging from individuals to corporate entities. Skilled in creating bespoke suits, formal wear, and traditional Bangladeshi attire such as sherwanis and salwars. Proficient in using both manual and digital sewing machines, as well as advanced pattern-making techniques. Recognized for attention to detail, client-centric approach, and ability to work efficiently under tight deadlines. A strong advocate for the preservation of Bangladesh's rich textile heritage while embracing innovation in tailoring practices.</w:t>
      </w:r>
    </w:p>
    <w:bookmarkEnd w:id="21"/>
    <w:bookmarkStart w:id="22" w:name="education"/>
    <w:p>
      <w:pPr>
        <w:pStyle w:val="Heading2"/>
      </w:pPr>
      <w:r>
        <w:t xml:space="preserve">Education</w:t>
      </w:r>
    </w:p>
    <w:p>
      <w:pPr>
        <w:numPr>
          <w:ilvl w:val="0"/>
          <w:numId w:val="1001"/>
        </w:numPr>
        <w:pStyle w:val="Compact"/>
      </w:pPr>
      <w:r>
        <w:rPr>
          <w:bCs/>
          <w:b/>
        </w:rPr>
        <w:t xml:space="preserve">Vocational Training in Tailoring</w:t>
      </w:r>
      <w:r>
        <w:t xml:space="preserve"> </w:t>
      </w:r>
      <w:r>
        <w:t xml:space="preserve">– Dhaka Institute of Technology, Bangladesh (2010-2013)</w:t>
      </w:r>
    </w:p>
    <w:p>
      <w:pPr>
        <w:numPr>
          <w:ilvl w:val="0"/>
          <w:numId w:val="1001"/>
        </w:numPr>
        <w:pStyle w:val="Compact"/>
      </w:pPr>
      <w:r>
        <w:rPr>
          <w:bCs/>
          <w:b/>
        </w:rPr>
        <w:t xml:space="preserve">Diploma in Fashion Design</w:t>
      </w:r>
      <w:r>
        <w:t xml:space="preserve"> </w:t>
      </w:r>
      <w:r>
        <w:t xml:space="preserve">– National University of Bangladesh (2015)</w:t>
      </w:r>
    </w:p>
    <w:p>
      <w:pPr>
        <w:numPr>
          <w:ilvl w:val="0"/>
          <w:numId w:val="1001"/>
        </w:numPr>
        <w:pStyle w:val="Compact"/>
      </w:pPr>
      <w:r>
        <w:rPr>
          <w:bCs/>
          <w:b/>
        </w:rPr>
        <w:t xml:space="preserve">Workshops on Modern Tailoring Techniques</w:t>
      </w:r>
      <w:r>
        <w:t xml:space="preserve"> </w:t>
      </w:r>
      <w:r>
        <w:t xml:space="preserve">– Bangladesh Textile Association, Dhaka (2018, 2021)</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Mirpur Custom Garments Ltd.</w:t>
      </w:r>
      <w:r>
        <w:t xml:space="preserve">, Dhaka, Bangladesh</w:t>
      </w:r>
      <w:r>
        <w:br/>
      </w:r>
      <w:r>
        <w:rPr>
          <w:iCs/>
          <w:i/>
        </w:rPr>
        <w:t xml:space="preserve">January 2018 – Present</w:t>
      </w:r>
    </w:p>
    <w:p>
      <w:pPr>
        <w:numPr>
          <w:ilvl w:val="0"/>
          <w:numId w:val="1002"/>
        </w:numPr>
        <w:pStyle w:val="Compact"/>
      </w:pPr>
      <w:r>
        <w:t xml:space="preserve">Managed a team of 5 tailors and oversaw the production of 200+ custom garments monthly for both local and international clients.</w:t>
      </w:r>
    </w:p>
    <w:p>
      <w:pPr>
        <w:numPr>
          <w:ilvl w:val="0"/>
          <w:numId w:val="1002"/>
        </w:numPr>
        <w:pStyle w:val="Compact"/>
      </w:pPr>
      <w:r>
        <w:t xml:space="preserve">Specialized in crafting traditional Bangladeshi attire, including kurtas, sherwanis, and formal suits, while ensuring adherence to quality standards.</w:t>
      </w:r>
    </w:p>
    <w:p>
      <w:pPr>
        <w:numPr>
          <w:ilvl w:val="0"/>
          <w:numId w:val="1002"/>
        </w:numPr>
        <w:pStyle w:val="Compact"/>
      </w:pPr>
      <w:r>
        <w:t xml:space="preserve">Provided expert advice on fabric selection, color coordination, and fit adjustments to enhance customer satisfaction in Bangladesh Dhaka.</w:t>
      </w:r>
    </w:p>
    <w:p>
      <w:pPr>
        <w:numPr>
          <w:ilvl w:val="0"/>
          <w:numId w:val="1002"/>
        </w:numPr>
        <w:pStyle w:val="Compact"/>
      </w:pPr>
      <w:r>
        <w:t xml:space="preserve">Implemented a digital tracking system for orders, reducing delivery time by 30% and improving efficiency in Dhaka's competitive market.</w:t>
      </w:r>
    </w:p>
    <w:bookmarkEnd w:id="23"/>
    <w:bookmarkStart w:id="24" w:name="tailor"/>
    <w:p>
      <w:pPr>
        <w:pStyle w:val="Heading3"/>
      </w:pPr>
      <w:r>
        <w:t xml:space="preserve">Tailor</w:t>
      </w:r>
    </w:p>
    <w:p>
      <w:pPr>
        <w:pStyle w:val="FirstParagraph"/>
      </w:pPr>
      <w:r>
        <w:rPr>
          <w:bCs/>
          <w:b/>
        </w:rPr>
        <w:t xml:space="preserve">Gulshan Fashion Atelier</w:t>
      </w:r>
      <w:r>
        <w:t xml:space="preserve">, Dhaka, Bangladesh</w:t>
      </w:r>
      <w:r>
        <w:br/>
      </w:r>
      <w:r>
        <w:rPr>
          <w:iCs/>
          <w:i/>
        </w:rPr>
        <w:t xml:space="preserve">July 2015 – December 2017</w:t>
      </w:r>
    </w:p>
    <w:p>
      <w:pPr>
        <w:numPr>
          <w:ilvl w:val="0"/>
          <w:numId w:val="1003"/>
        </w:numPr>
        <w:pStyle w:val="Compact"/>
      </w:pPr>
      <w:r>
        <w:t xml:space="preserve">Assisted in the creation of custom-tailored outfits for corporate clients, including business suits and formal wear.</w:t>
      </w:r>
    </w:p>
    <w:p>
      <w:pPr>
        <w:numPr>
          <w:ilvl w:val="0"/>
          <w:numId w:val="1003"/>
        </w:numPr>
        <w:pStyle w:val="Compact"/>
      </w:pPr>
      <w:r>
        <w:t xml:space="preserve">Conducted garment alterations and repairs, ensuring precision in measurements and stitchwork for clients across Bangladesh Dhaka.</w:t>
      </w:r>
    </w:p>
    <w:p>
      <w:pPr>
        <w:numPr>
          <w:ilvl w:val="0"/>
          <w:numId w:val="1003"/>
        </w:numPr>
        <w:pStyle w:val="Compact"/>
      </w:pPr>
      <w:r>
        <w:t xml:space="preserve">Collaborated with designers to translate sketches into wearable garments, focusing on the unique aesthetics of Bangladeshi textiles.</w:t>
      </w:r>
    </w:p>
    <w:p>
      <w:pPr>
        <w:numPr>
          <w:ilvl w:val="0"/>
          <w:numId w:val="1003"/>
        </w:numPr>
        <w:pStyle w:val="Compact"/>
      </w:pPr>
      <w:r>
        <w:t xml:space="preserve">Received multiple testimonials from satisfied clients in Dhaka for timely delivery and exceptional craftsmanship.</w:t>
      </w:r>
    </w:p>
    <w:bookmarkEnd w:id="24"/>
    <w:bookmarkEnd w:id="25"/>
    <w:bookmarkStart w:id="26" w:name="skills"/>
    <w:p>
      <w:pPr>
        <w:pStyle w:val="Heading2"/>
      </w:pPr>
      <w:r>
        <w:t xml:space="preserve">Skills</w:t>
      </w:r>
    </w:p>
    <w:p>
      <w:pPr>
        <w:pStyle w:val="FirstParagraph"/>
      </w:pPr>
      <w:r>
        <w:rPr>
          <w:bCs/>
          <w:b/>
        </w:rPr>
        <w:t xml:space="preserve">Technical Skills:</w:t>
      </w:r>
    </w:p>
    <w:p>
      <w:pPr>
        <w:numPr>
          <w:ilvl w:val="0"/>
          <w:numId w:val="1004"/>
        </w:numPr>
        <w:pStyle w:val="Compact"/>
      </w:pPr>
      <w:r>
        <w:t xml:space="preserve">Expertise in operating industrial sewing machines, overlockers, and embroidery equipment.</w:t>
      </w:r>
    </w:p>
    <w:p>
      <w:pPr>
        <w:numPr>
          <w:ilvl w:val="0"/>
          <w:numId w:val="1004"/>
        </w:numPr>
        <w:pStyle w:val="Compact"/>
      </w:pPr>
      <w:r>
        <w:t xml:space="preserve">Advanced knowledge of pattern-making and garment construction for men's, women's, and children's wear.</w:t>
      </w:r>
    </w:p>
    <w:p>
      <w:pPr>
        <w:numPr>
          <w:ilvl w:val="0"/>
          <w:numId w:val="1004"/>
        </w:numPr>
        <w:pStyle w:val="Compact"/>
      </w:pPr>
      <w:r>
        <w:t xml:space="preserve">Familiarity with Bangladeshi fabrics such as cotton muslin, silk sarees, and tussar silk for traditional attire.</w:t>
      </w:r>
    </w:p>
    <w:p>
      <w:pPr>
        <w:pStyle w:val="FirstParagraph"/>
      </w:pPr>
      <w:r>
        <w:rPr>
          <w:bCs/>
          <w:b/>
        </w:rPr>
        <w:t xml:space="preserve">Soft Skills:</w:t>
      </w:r>
    </w:p>
    <w:p>
      <w:pPr>
        <w:numPr>
          <w:ilvl w:val="0"/>
          <w:numId w:val="1005"/>
        </w:numPr>
        <w:pStyle w:val="Compact"/>
      </w:pPr>
      <w:r>
        <w:t xml:space="preserve">Excellent communication skills to understand client requirements and provide tailored solutions in Dhaka's diverse market.</w:t>
      </w:r>
    </w:p>
    <w:p>
      <w:pPr>
        <w:numPr>
          <w:ilvl w:val="0"/>
          <w:numId w:val="1005"/>
        </w:numPr>
        <w:pStyle w:val="Compact"/>
      </w:pPr>
      <w:r>
        <w:t xml:space="preserve">Strong problem-solving abilities to address complex fitting issues and material constraints.</w:t>
      </w:r>
    </w:p>
    <w:p>
      <w:pPr>
        <w:numPr>
          <w:ilvl w:val="0"/>
          <w:numId w:val="1005"/>
        </w:numPr>
        <w:pStyle w:val="Compact"/>
      </w:pPr>
      <w:r>
        <w:t xml:space="preserve">Time management and organizational skills to meet tight deadlines without compromising quality.</w:t>
      </w:r>
    </w:p>
    <w:p>
      <w:pPr>
        <w:pStyle w:val="FirstParagraph"/>
      </w:pPr>
      <w:r>
        <w:rPr>
          <w:bCs/>
          <w:b/>
        </w:rPr>
        <w:t xml:space="preserve">Additional Skills:</w:t>
      </w:r>
    </w:p>
    <w:p>
      <w:pPr>
        <w:numPr>
          <w:ilvl w:val="0"/>
          <w:numId w:val="1006"/>
        </w:numPr>
        <w:pStyle w:val="Compact"/>
      </w:pPr>
      <w:r>
        <w:t xml:space="preserve">Fluency in Bangla, English, and basic Hindi for effective client interactions in Bangladesh Dhaka.</w:t>
      </w:r>
    </w:p>
    <w:p>
      <w:pPr>
        <w:numPr>
          <w:ilvl w:val="0"/>
          <w:numId w:val="1006"/>
        </w:numPr>
        <w:pStyle w:val="Compact"/>
      </w:pPr>
      <w:r>
        <w:t xml:space="preserve">Familiarity with CAD software for digital pattern design (e.g., Adobe Illustrator).</w:t>
      </w:r>
    </w:p>
    <w:p>
      <w:pPr>
        <w:numPr>
          <w:ilvl w:val="0"/>
          <w:numId w:val="1006"/>
        </w:numPr>
        <w:pStyle w:val="Compact"/>
      </w:pPr>
      <w:r>
        <w:t xml:space="preserve">Knowledge of sustainable tailoring practices to reduce fabric waste and promote eco-friendly methods.</w:t>
      </w:r>
    </w:p>
    <w:bookmarkEnd w:id="26"/>
    <w:bookmarkStart w:id="27" w:name="achievements"/>
    <w:p>
      <w:pPr>
        <w:pStyle w:val="Heading2"/>
      </w:pPr>
      <w:r>
        <w:t xml:space="preserve">Achievements</w:t>
      </w:r>
    </w:p>
    <w:p>
      <w:pPr>
        <w:numPr>
          <w:ilvl w:val="0"/>
          <w:numId w:val="1007"/>
        </w:numPr>
        <w:pStyle w:val="Compact"/>
      </w:pPr>
      <w:r>
        <w:t xml:space="preserve">Won "Best Tailor in Dhaka" award at the 2020 Bangladesh Textile Fair for outstanding contributions to the local tailoring industry.</w:t>
      </w:r>
    </w:p>
    <w:p>
      <w:pPr>
        <w:numPr>
          <w:ilvl w:val="0"/>
          <w:numId w:val="1007"/>
        </w:numPr>
        <w:pStyle w:val="Compact"/>
      </w:pPr>
      <w:r>
        <w:t xml:space="preserve">Featured in a documentary by the Bangladesh Fashion Council highlighting traditional craftsmanship in Dhaka's garment sector.</w:t>
      </w:r>
    </w:p>
    <w:p>
      <w:pPr>
        <w:numPr>
          <w:ilvl w:val="0"/>
          <w:numId w:val="1007"/>
        </w:numPr>
        <w:pStyle w:val="Compact"/>
      </w:pPr>
      <w:r>
        <w:t xml:space="preserve">Pioneered a workshop on "Modernizing Traditional Tailoring" for 50+ aspiring tailors in Dhaka, promoting skill development and innovation.</w:t>
      </w:r>
    </w:p>
    <w:bookmarkEnd w:id="27"/>
    <w:bookmarkStart w:id="28" w:name="references"/>
    <w:p>
      <w:pPr>
        <w:pStyle w:val="Heading2"/>
      </w:pPr>
      <w:r>
        <w:t xml:space="preserve">References</w:t>
      </w:r>
    </w:p>
    <w:p>
      <w:pPr>
        <w:pStyle w:val="FirstParagraph"/>
      </w:pPr>
      <w:r>
        <w:t xml:space="preserve">Available upon request. Professional references include former employers from Mirpur Custom Garments Ltd. and Gulshan Fashion Atelier in Bangladesh Dhaka.</w:t>
      </w:r>
    </w:p>
    <w:p>
      <w:pPr>
        <w:pStyle w:val="BodyText"/>
      </w:pPr>
      <w:r>
        <w:t xml:space="preserve">This resume is tailored for the Bangladesh Dhaka market, emphasizing local expertise, cultural relevance, and a commitment to excellence in tailoring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Bangladesh Dhaka</dc:title>
  <dc:creator/>
  <dc:language>en</dc:language>
  <cp:keywords/>
  <dcterms:created xsi:type="dcterms:W3CDTF">2025-12-11T06:50:12Z</dcterms:created>
  <dcterms:modified xsi:type="dcterms:W3CDTF">2025-12-11T06:50:12Z</dcterms:modified>
</cp:coreProperties>
</file>

<file path=docProps/custom.xml><?xml version="1.0" encoding="utf-8"?>
<Properties xmlns="http://schemas.openxmlformats.org/officeDocument/2006/custom-properties" xmlns:vt="http://schemas.openxmlformats.org/officeDocument/2006/docPropsVTypes"/>
</file>