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joão-silva"/>
    <w:p>
      <w:pPr>
        <w:pStyle w:val="Heading1"/>
      </w:pPr>
      <w:r>
        <w:t xml:space="preserve">João Silva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joaosilva.tailor@gmail.com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a decade of expertise in creating custom garments tailored to the unique needs of clients in Brazil Brasília. Specializing in high-quality tailoring, alterations, and bespoke fashion, I combine traditional craftsmanship with modern techniques to deliver exceptional results. My work is rooted in the cultural richness of Brazil, where attention to detail and precision are paramount. With a strong understanding of local fashion trends and fabrics, I provide personalized services that cater to both individual clients and high-profile events in Brasília. My goal is to ensure every piece reflects the client's vision while maintaining the standards of excellence expected in Brazil's dynamic fashion industry.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Atelier de Moda Brasília</w:t>
      </w:r>
      <w:r>
        <w:t xml:space="preserve"> </w:t>
      </w:r>
      <w:r>
        <w:t xml:space="preserve">| Brasília, DF | Jan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custom tailoring for men and women, focusing on formal wear, wedding attire, and business suits tailored to the Brazilian climate.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produce collections for fashion shows in Brasília's prestigious cultural events.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clients ranging from politicians to international visitors, ensuring precision and adherence to Brazilian fashion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apprentices, mentoring them in traditional tailoring techniques while integrating modern tools like computerized cutting machines.</w:t>
      </w:r>
    </w:p>
    <w:bookmarkEnd w:id="21"/>
    <w:bookmarkStart w:id="22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Brasília, DF | Aug 2015 – Dec 2017</w:t>
      </w:r>
    </w:p>
    <w:p>
      <w:pPr>
        <w:numPr>
          <w:ilvl w:val="0"/>
          <w:numId w:val="1002"/>
        </w:numPr>
        <w:pStyle w:val="Compact"/>
      </w:pPr>
      <w:r>
        <w:t xml:space="preserve">Offered personalized tailoring services for private clients, including custom-made uniforms and formal wear for corporate events in Brasília.</w:t>
      </w:r>
    </w:p>
    <w:p>
      <w:pPr>
        <w:numPr>
          <w:ilvl w:val="0"/>
          <w:numId w:val="1002"/>
        </w:numPr>
        <w:pStyle w:val="Compact"/>
      </w:pPr>
      <w:r>
        <w:t xml:space="preserve">Partnered with local boutiques to provide on-site alterations and repair services, enhancing customer satisfaction and brand loyalty.</w:t>
      </w:r>
    </w:p>
    <w:p>
      <w:pPr>
        <w:numPr>
          <w:ilvl w:val="0"/>
          <w:numId w:val="1002"/>
        </w:numPr>
        <w:pStyle w:val="Compact"/>
      </w:pPr>
      <w:r>
        <w:t xml:space="preserve">Developed a strong reputation for reliability and quality, often recommended by clients in the federal government sector due to the high standards of work required in Brasília.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Costura Perfeita</w:t>
      </w:r>
      <w:r>
        <w:t xml:space="preserve"> </w:t>
      </w:r>
      <w:r>
        <w:t xml:space="preserve">| Brasília, DF | Jan 2012 – Jul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garment construction, including stitching, hemming, and fitting techniques tailored to Brazilian body types.</w:t>
      </w:r>
    </w:p>
    <w:p>
      <w:pPr>
        <w:numPr>
          <w:ilvl w:val="0"/>
          <w:numId w:val="1003"/>
        </w:numPr>
        <w:pStyle w:val="Compact"/>
      </w:pPr>
      <w:r>
        <w:t xml:space="preserve">Supported senior tailors in managing client appointments and ensuring timely delivery of custom orders for the Brasília market.</w:t>
      </w:r>
    </w:p>
    <w:p>
      <w:pPr>
        <w:numPr>
          <w:ilvl w:val="0"/>
          <w:numId w:val="1003"/>
        </w:numPr>
        <w:pStyle w:val="Compact"/>
      </w:pPr>
      <w:r>
        <w:t xml:space="preserve">Learned to work with a wide range of fabrics commonly used in Brazil, such as cotton, linen, and synthetic blends suitable for the region's weather.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Certificação em Costura e Moda</w:t>
      </w:r>
      <w:r>
        <w:t xml:space="preserve"> </w:t>
      </w:r>
      <w:r>
        <w:t xml:space="preserve">| Instituto de Artes de Brasília | 2011</w:t>
      </w:r>
    </w:p>
    <w:p>
      <w:pPr>
        <w:pStyle w:val="BodyText"/>
      </w:pPr>
      <w:r>
        <w:t xml:space="preserve">Awarded with distinction for completing a rigorous program focused on tailoring, pattern-making, and fashion design. The curriculum emphasized Brazilian textile traditions while incorporating international techniques to meet the demands of Brasília's diverse clientele.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industrial sewing machines, sergers, and computerized cutting systems. Skilled in pattern creation, garment construction, and precision measurements tailored to Brazilian sizing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tailoring methods such as hand-stitching, buttonhole making, and fabric selection for optimal comfort in Brasília's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 and provide tailored solutions. Ability to build long-term relationships with clients in Brazil's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Knowledge:</w:t>
      </w:r>
      <w:r>
        <w:t xml:space="preserve"> </w:t>
      </w:r>
      <w:r>
        <w:t xml:space="preserve">Familiarity with Adobe Illustrator for designing patterns and Microsoft Office for managing client records and project timelines.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 and proficient in English, enabling collaboration with international clients and designers in Brasília.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of Excellence in Tailoring</w:t>
      </w:r>
      <w:r>
        <w:t xml:space="preserve"> </w:t>
      </w:r>
      <w:r>
        <w:t xml:space="preserve">| Brazilian Association of Fashion Professionals (ABRAFI) | 2019</w:t>
      </w:r>
    </w:p>
    <w:p>
      <w:pPr>
        <w:pStyle w:val="BodyText"/>
      </w:pPr>
      <w:r>
        <w:t xml:space="preserve">Recognized for outstanding contributions to the tailoring industry in Brazil, with a focus on innovation and adherence to Brasília's fashion trends.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– Native</w:t>
      </w:r>
    </w:p>
    <w:p>
      <w:pPr>
        <w:numPr>
          <w:ilvl w:val="0"/>
          <w:numId w:val="1005"/>
        </w:numPr>
        <w:pStyle w:val="Compact"/>
      </w:pPr>
      <w:r>
        <w:t xml:space="preserve">English – Advanced (TOEFL iBT 105)</w:t>
      </w:r>
    </w:p>
    <w:bookmarkEnd w:id="28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Available upon request.</w:t>
      </w:r>
      <w:r>
        <w:t xml:space="preserve"> </w:t>
      </w:r>
      <w:r>
        <w:t xml:space="preserve">Includes projects such as custom tuxedos for federal officials, wedding gowns for Brasília-based clients, and alterations for international events hosted in the city. Each piece reflects a commitment to quality and the unique demands of Brazil's fashion landscape.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Brazilian Tailors' Guild (Associação dos Costureiros do Brasil), active in promoting industry standards and networking opportunities in Brasília.</w:t>
      </w:r>
    </w:p>
    <w:p>
      <w:pPr>
        <w:numPr>
          <w:ilvl w:val="0"/>
          <w:numId w:val="1006"/>
        </w:numPr>
        <w:pStyle w:val="Compact"/>
      </w:pPr>
      <w:r>
        <w:t xml:space="preserve">Participated in the 2020 Brasília Fashion Week as a collaborator, contributing to collections that highlighted local craftsmanship.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sustainability and ethical practices in tailoring, I source eco-friendly fabrics and minimize waste through efficient pattern-making. My work in Brazil Brasília reflects a deep respect for the region's cultural heritage while embracing modern innovation. Whether crafting a bespoke suit or repairing a cherished garment, I strive to exceed expectations and uphold the reputation of Brazilian tailoring on both local and global stages.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Brazil Brasília</dc:title>
  <dc:creator/>
  <dc:language>en</dc:language>
  <cp:keywords/>
  <dcterms:created xsi:type="dcterms:W3CDTF">2025-12-10T10:33:22Z</dcterms:created>
  <dcterms:modified xsi:type="dcterms:W3CDTF">2025-12-10T10:33:22Z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