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Ontario M5A 1B5,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john.miller@tailorcanada.com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providing custom clothing alterations, bespoke tailoring, and garment repairs. Proficient in understanding the unique fashion needs of clients in Canada Toronto, where I have built a reputation for precision, attention to detail, and exceptional customer service. Committed to upholding Canadian standards of quality and craftsmanship while adapting to the dynamic trends of Toronto's vibrant fashion scene.</w:t>
      </w:r>
    </w:p>
    <w:p>
      <w:pPr>
        <w:pStyle w:val="BodyText"/>
      </w:pPr>
      <w:r>
        <w:t xml:space="preserve">Specializing in both traditional tailoring techniques and modern textile innovations, I ensure every project aligns with the expectations of clients seeking high-quality, personalized services. My expertise spans men's and women's apparel, including suits, dresses, jackets, and formal wear. With a deep understanding of Canadian climate requirements for fabrics and fit, I deliver garments that are both functional and stylish.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ilor---toronto-custom-clothing-co."/>
    <w:p>
      <w:pPr>
        <w:pStyle w:val="Heading3"/>
      </w:pPr>
      <w:r>
        <w:t xml:space="preserve">Tailor - Toronto Custom Clothing Co.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alterations and tailoring services for over 500+ clients in Toronto, ensuring precise fit and adherence to Canadian fashion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bespoke garments that reflect the latest trends in Canada's multicultural fashion landscape.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tailors, mentoring them in advanced sewing techniques and client interaction protocols specific to Toronto's high-end retail environment.</w:t>
      </w:r>
    </w:p>
    <w:p>
      <w:pPr>
        <w:numPr>
          <w:ilvl w:val="0"/>
          <w:numId w:val="1001"/>
        </w:numPr>
        <w:pStyle w:val="Compact"/>
      </w:pPr>
      <w:r>
        <w:t xml:space="preserve">Implemented a digital booking system to streamline appointments, increasing customer satisfaction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Conducted regular quality checks on all finished products, maintaining a 98% client retention rate in Canada Toronto.</w:t>
      </w:r>
    </w:p>
    <w:bookmarkEnd w:id="22"/>
    <w:bookmarkStart w:id="23" w:name="Xb5053a25fedd164e60f64aab22fbf25903e6c8c"/>
    <w:p>
      <w:pPr>
        <w:pStyle w:val="Heading3"/>
      </w:pPr>
      <w:r>
        <w:t xml:space="preserve">Tailor Assistant - Urban Seamstress Collective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completing complex alterations, including hemming, button replacement, and fabric repairs for formal and casual wear.</w:t>
      </w:r>
    </w:p>
    <w:p>
      <w:pPr>
        <w:numPr>
          <w:ilvl w:val="0"/>
          <w:numId w:val="1002"/>
        </w:numPr>
        <w:pStyle w:val="Compact"/>
      </w:pPr>
      <w:r>
        <w:t xml:space="preserve">Conducted fabric consultations for clients in Toronto, recommending materials that suit Canadian weather conditions and individual style preferences.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sustainable clothing repair program aligned with Canada's environmental initiatives.</w:t>
      </w:r>
    </w:p>
    <w:p>
      <w:pPr>
        <w:numPr>
          <w:ilvl w:val="0"/>
          <w:numId w:val="1002"/>
        </w:numPr>
        <w:pStyle w:val="Compact"/>
      </w:pPr>
      <w:r>
        <w:t xml:space="preserve">Processed 200+ garments monthly, maintaining a 95% accuracy rate in measurements and fittings.</w:t>
      </w:r>
    </w:p>
    <w:p>
      <w:pPr>
        <w:numPr>
          <w:ilvl w:val="0"/>
          <w:numId w:val="1002"/>
        </w:numPr>
        <w:pStyle w:val="Compact"/>
      </w:pPr>
      <w:r>
        <w:t xml:space="preserve">Participated in Toronto-based fashion events, promoting tailoring services and building relationships with local designers and retailers.</w:t>
      </w:r>
    </w:p>
    <w:bookmarkEnd w:id="23"/>
    <w:bookmarkStart w:id="24" w:name="Xd04cf36905ce73a29937280d5678aa953e53578"/>
    <w:p>
      <w:pPr>
        <w:pStyle w:val="Heading3"/>
      </w:pPr>
      <w:r>
        <w:t xml:space="preserve">Freelance Tailor - Independent Contractor</w:t>
      </w:r>
    </w:p>
    <w:p>
      <w:pPr>
        <w:pStyle w:val="FirstParagraph"/>
      </w:pPr>
      <w:r>
        <w:rPr>
          <w:iCs/>
          <w:i/>
        </w:rPr>
        <w:t xml:space="preserve">March 2012 – December 2014</w:t>
      </w:r>
    </w:p>
    <w:p>
      <w:pPr>
        <w:numPr>
          <w:ilvl w:val="0"/>
          <w:numId w:val="1003"/>
        </w:numPr>
        <w:pStyle w:val="Compact"/>
      </w:pPr>
      <w:r>
        <w:t xml:space="preserve">Offered on-demand tailoring services to clients across Canada Toronto, specializing in emergency alterations for weddings, business events, and formal occasions.</w:t>
      </w:r>
    </w:p>
    <w:p>
      <w:pPr>
        <w:numPr>
          <w:ilvl w:val="0"/>
          <w:numId w:val="1003"/>
        </w:numPr>
        <w:pStyle w:val="Compact"/>
      </w:pPr>
      <w:r>
        <w:t xml:space="preserve">Utilized a mobile sewing van to reach clients in suburban areas of Toronto, expanding service accessibility.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150+ completed projects, which was used to attract new customers through social media platforms popular in Canada.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hand-sewing, machine stitching, and industrial sewing machines (e.g., Bernina, Singer).</w:t>
      </w:r>
    </w:p>
    <w:p>
      <w:pPr>
        <w:numPr>
          <w:ilvl w:val="0"/>
          <w:numId w:val="1004"/>
        </w:numPr>
        <w:pStyle w:val="Compact"/>
      </w:pPr>
      <w:r>
        <w:t xml:space="preserve">Proficient in reading and interpreting tailoring patterns, with a focus on Canadian sizing standards.</w:t>
      </w:r>
    </w:p>
    <w:p>
      <w:pPr>
        <w:numPr>
          <w:ilvl w:val="0"/>
          <w:numId w:val="1004"/>
        </w:numPr>
        <w:pStyle w:val="Compact"/>
      </w:pPr>
      <w:r>
        <w:t xml:space="preserve">Skilled in fabric identification and care instructions for materials commonly used in Canada Toronto's climate.</w:t>
      </w:r>
    </w:p>
    <w:p>
      <w:pPr>
        <w:numPr>
          <w:ilvl w:val="0"/>
          <w:numId w:val="1004"/>
        </w:numPr>
        <w:pStyle w:val="Compact"/>
      </w:pPr>
      <w:r>
        <w:t xml:space="preserve">Strong knowledge of garment construction techniques, including darting, pleating, and interfacing.</w:t>
      </w:r>
    </w:p>
    <w:p>
      <w:pPr>
        <w:numPr>
          <w:ilvl w:val="0"/>
          <w:numId w:val="1004"/>
        </w:numPr>
        <w:pStyle w:val="Compact"/>
      </w:pPr>
      <w:r>
        <w:t xml:space="preserve">Certified in advanced tailoring through the Canadian Association of Tailors (CAT), with a focus on men's suiting and women's apparel.</w:t>
      </w:r>
    </w:p>
    <w:p>
      <w:pPr>
        <w:numPr>
          <w:ilvl w:val="0"/>
          <w:numId w:val="1004"/>
        </w:numPr>
        <w:pStyle w:val="Compact"/>
      </w:pPr>
      <w:r>
        <w:t xml:space="preserve">Fluent in English and French, with basic proficiency in Mandarin to serve Toronto’s diverse population.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skills, ensuring clients understand the tailoring process and expected outcomes.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00e773f417167d439dad10a313861354e4de999"/>
    <w:p>
      <w:pPr>
        <w:pStyle w:val="Heading3"/>
      </w:pPr>
      <w:r>
        <w:t xml:space="preserve">Diploma in Tailoring - Toronto School of Fashion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Courses included advanced tailoring, fabric science, and business management for small enterprises. Emphasis on Canadian textile regulations and sustainable practices.</w:t>
      </w:r>
    </w:p>
    <w:bookmarkEnd w:id="27"/>
    <w:bookmarkStart w:id="28" w:name="X2e060723d8a1b20af4d323e1609fd53a84e4f57"/>
    <w:p>
      <w:pPr>
        <w:pStyle w:val="Heading3"/>
      </w:pPr>
      <w:r>
        <w:t xml:space="preserve">Certificate in Custom Clothing Design - Canada Fashion Institute</w:t>
      </w:r>
    </w:p>
    <w:p>
      <w:pPr>
        <w:pStyle w:val="FirstParagraph"/>
      </w:pPr>
      <w:r>
        <w:rPr>
          <w:iCs/>
          <w:i/>
        </w:rPr>
        <w:t xml:space="preserve">Completed: December 2014</w:t>
      </w:r>
    </w:p>
    <w:p>
      <w:pPr>
        <w:pStyle w:val="BodyText"/>
      </w:pPr>
      <w:r>
        <w:t xml:space="preserve">Focused on creating tailored garments that meet the unique needs of clients in Canada Toronto, with a module on cultural sensitivity in fashion.</w:t>
      </w:r>
    </w:p>
    <w:bookmarkEnd w:id="28"/>
    <w:bookmarkStart w:id="29" w:name="Xa8ce681e76c771f1927d3d14a76eb8d60959fd7"/>
    <w:p>
      <w:pPr>
        <w:pStyle w:val="Heading3"/>
      </w:pPr>
      <w:r>
        <w:t xml:space="preserve">Certified by the Canadian Association of Tailors (CAT)</w:t>
      </w:r>
    </w:p>
    <w:p>
      <w:pPr>
        <w:pStyle w:val="FirstParagraph"/>
      </w:pPr>
      <w:r>
        <w:rPr>
          <w:iCs/>
          <w:i/>
        </w:rPr>
        <w:t xml:space="preserve">Year: 2016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(Proficient)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Canada Toronto can be contacted for verification.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Canada Toronto</dc:title>
  <dc:creator/>
  <dc:language>en</dc:language>
  <cp:keywords/>
  <dcterms:created xsi:type="dcterms:W3CDTF">2026-07-15T07:42:55Z</dcterms:created>
  <dcterms:modified xsi:type="dcterms:W3CDTF">2026-07-15T07:42:55Z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