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Japan</w:t>
      </w:r>
      <w:r>
        <w:t xml:space="preserve"> </w:t>
      </w:r>
      <w:r>
        <w:t xml:space="preserve">Tokyo</w:t>
      </w:r>
    </w:p>
    <w:bookmarkStart w:id="35" w:name="X1e09c4ac5532e3b1e16525fa74d17876ba0494c"/>
    <w:p>
      <w:pPr>
        <w:pStyle w:val="Heading1"/>
      </w:pPr>
      <w:r>
        <w:t xml:space="preserve">Tailor Resume: Professional Expertise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Tailor with a deep understanding of traditional Japanese tailoring techniques and modern fashion trends. Specializing in creating custom-fit garments for both men and women in Japan Tokyo, I combine precision, artistry, and cultural sensitivity to deliver high-quality results. With over [X years] of hands-on experience in the field, I have established a reputation for excellence in garment alteration, tailoring fine fabrics, and collaborating with clients to achieve their vision. My expertise includes mastering the intricacies of Japanese textile traditions while adapting to contemporary global fashion demands. This resume highlights my commitment to professionalism, attention to detail, and passion for craftsmanship in Japan Tokyo.</w:t>
      </w:r>
    </w:p>
    <w:bookmarkEnd w:id="21"/>
    <w:bookmarkStart w:id="22" w:name="skills"/>
    <w:p>
      <w:pPr>
        <w:pStyle w:val="Heading2"/>
      </w:pPr>
      <w:r>
        <w:t xml:space="preserve">Skills</w:t>
      </w:r>
    </w:p>
    <w:p>
      <w:pPr>
        <w:numPr>
          <w:ilvl w:val="0"/>
          <w:numId w:val="1001"/>
        </w:numPr>
        <w:pStyle w:val="Compact"/>
      </w:pPr>
      <w:r>
        <w:rPr>
          <w:bCs/>
          <w:b/>
        </w:rPr>
        <w:t xml:space="preserve">Traditional Japanese Tailoring:</w:t>
      </w:r>
      <w:r>
        <w:t xml:space="preserve"> </w:t>
      </w:r>
      <w:r>
        <w:t xml:space="preserve">Proficient in kimono fitting, sash adjustment, and traditional garment construction techniques.</w:t>
      </w:r>
    </w:p>
    <w:p>
      <w:pPr>
        <w:numPr>
          <w:ilvl w:val="0"/>
          <w:numId w:val="1001"/>
        </w:numPr>
        <w:pStyle w:val="Compact"/>
      </w:pPr>
      <w:r>
        <w:rPr>
          <w:bCs/>
          <w:b/>
        </w:rPr>
        <w:t xml:space="preserve">Modern Custom Tailoring:</w:t>
      </w:r>
      <w:r>
        <w:t xml:space="preserve"> </w:t>
      </w:r>
      <w:r>
        <w:t xml:space="preserve">Expertise in creating bespoke suits, formal wear, and casual clothing tailored to individual measurements.</w:t>
      </w:r>
    </w:p>
    <w:p>
      <w:pPr>
        <w:numPr>
          <w:ilvl w:val="0"/>
          <w:numId w:val="1001"/>
        </w:numPr>
        <w:pStyle w:val="Compact"/>
      </w:pPr>
      <w:r>
        <w:rPr>
          <w:bCs/>
          <w:b/>
        </w:rPr>
        <w:t xml:space="preserve">Fabric Knowledge:</w:t>
      </w:r>
      <w:r>
        <w:t xml:space="preserve"> </w:t>
      </w:r>
      <w:r>
        <w:t xml:space="preserve">Skilled in working with high-quality Japanese textiles such as silk, cotton, and wool, as well as international fabrics.</w:t>
      </w:r>
    </w:p>
    <w:p>
      <w:pPr>
        <w:numPr>
          <w:ilvl w:val="0"/>
          <w:numId w:val="1001"/>
        </w:numPr>
        <w:pStyle w:val="Compact"/>
      </w:pPr>
      <w:r>
        <w:rPr>
          <w:bCs/>
          <w:b/>
        </w:rPr>
        <w:t xml:space="preserve">Cutting &amp; Sewing:</w:t>
      </w:r>
      <w:r>
        <w:t xml:space="preserve"> </w:t>
      </w:r>
      <w:r>
        <w:t xml:space="preserve">Advanced skills in pattern drafting, cutting, and machine/Hand sewing to ensure precision and durability.</w:t>
      </w:r>
    </w:p>
    <w:p>
      <w:pPr>
        <w:numPr>
          <w:ilvl w:val="0"/>
          <w:numId w:val="1001"/>
        </w:numPr>
        <w:pStyle w:val="Compact"/>
      </w:pPr>
      <w:r>
        <w:rPr>
          <w:bCs/>
          <w:b/>
        </w:rPr>
        <w:t xml:space="preserve">Client Communication:</w:t>
      </w:r>
      <w:r>
        <w:t xml:space="preserve"> </w:t>
      </w:r>
      <w:r>
        <w:t xml:space="preserve">Strong ability to understand client needs in Japanese and English, ensuring satisfaction through clear dialogue.</w:t>
      </w:r>
    </w:p>
    <w:p>
      <w:pPr>
        <w:numPr>
          <w:ilvl w:val="0"/>
          <w:numId w:val="1001"/>
        </w:numPr>
        <w:pStyle w:val="Compact"/>
      </w:pPr>
      <w:r>
        <w:rPr>
          <w:bCs/>
          <w:b/>
        </w:rPr>
        <w:t xml:space="preserve">Cultural Sensitivity:</w:t>
      </w:r>
      <w:r>
        <w:t xml:space="preserve"> </w:t>
      </w:r>
      <w:r>
        <w:t xml:space="preserve">Deep appreciation for Japanese aesthetics, customs, and the importance of meticulous craftsmanship in Tokyo's fashion industry.</w:t>
      </w:r>
    </w:p>
    <w:bookmarkEnd w:id="22"/>
    <w:bookmarkStart w:id="26" w:name="work-experience"/>
    <w:p>
      <w:pPr>
        <w:pStyle w:val="Heading2"/>
      </w:pPr>
      <w:r>
        <w:t xml:space="preserve">Work Experience</w:t>
      </w:r>
    </w:p>
    <w:bookmarkStart w:id="23" w:name="tailor---shop-name-tokyo-japan"/>
    <w:p>
      <w:pPr>
        <w:pStyle w:val="Heading3"/>
      </w:pPr>
      <w:r>
        <w:t xml:space="preserve">Tailor - [Shop Name], Tokyo, Japan</w:t>
      </w:r>
    </w:p>
    <w:p>
      <w:pPr>
        <w:pStyle w:val="FirstParagraph"/>
      </w:pPr>
      <w:r>
        <w:rPr>
          <w:iCs/>
          <w:i/>
        </w:rPr>
        <w:t xml:space="preserve">January 2018 – Present</w:t>
      </w:r>
    </w:p>
    <w:p>
      <w:pPr>
        <w:numPr>
          <w:ilvl w:val="0"/>
          <w:numId w:val="1002"/>
        </w:numPr>
        <w:pStyle w:val="Compact"/>
      </w:pPr>
      <w:r>
        <w:t xml:space="preserve">Provided custom tailoring services for clients seeking traditional and modern attire in Tokyo, including formal suits, casual wear, and ceremonial garments.</w:t>
      </w:r>
    </w:p>
    <w:p>
      <w:pPr>
        <w:numPr>
          <w:ilvl w:val="0"/>
          <w:numId w:val="1002"/>
        </w:numPr>
        <w:pStyle w:val="Compact"/>
      </w:pPr>
      <w:r>
        <w:t xml:space="preserve">Collaborated with local designers to produce high-quality garments for fashion events and private clients in Japan Tokyo.</w:t>
      </w:r>
    </w:p>
    <w:p>
      <w:pPr>
        <w:numPr>
          <w:ilvl w:val="0"/>
          <w:numId w:val="1002"/>
        </w:numPr>
        <w:pStyle w:val="Compact"/>
      </w:pPr>
      <w:r>
        <w:t xml:space="preserve">Mentored junior tailors on techniques such as hand-stitching, fabric selection, and client consultation in a culturally rich environment.</w:t>
      </w:r>
    </w:p>
    <w:p>
      <w:pPr>
        <w:numPr>
          <w:ilvl w:val="0"/>
          <w:numId w:val="1002"/>
        </w:numPr>
        <w:pStyle w:val="Compact"/>
      </w:pPr>
      <w:r>
        <w:t xml:space="preserve">Ensured adherence to Japanese standards for garment fit and quality, maintaining a 100% client satisfaction rate over the past five years.</w:t>
      </w:r>
    </w:p>
    <w:bookmarkEnd w:id="23"/>
    <w:bookmarkStart w:id="24" w:name="freelance-tailor---tokyo-japan"/>
    <w:p>
      <w:pPr>
        <w:pStyle w:val="Heading3"/>
      </w:pPr>
      <w:r>
        <w:t xml:space="preserve">Freelance Tailor - Tokyo, Japan</w:t>
      </w:r>
    </w:p>
    <w:p>
      <w:pPr>
        <w:pStyle w:val="FirstParagraph"/>
      </w:pPr>
      <w:r>
        <w:rPr>
          <w:iCs/>
          <w:i/>
        </w:rPr>
        <w:t xml:space="preserve">July 2015 – December 2017</w:t>
      </w:r>
    </w:p>
    <w:p>
      <w:pPr>
        <w:numPr>
          <w:ilvl w:val="0"/>
          <w:numId w:val="1003"/>
        </w:numPr>
        <w:pStyle w:val="Compact"/>
      </w:pPr>
      <w:r>
        <w:t xml:space="preserve">Offered personalized tailoring services to a diverse clientele, including international expatriates and local residents in Tokyo.</w:t>
      </w:r>
    </w:p>
    <w:p>
      <w:pPr>
        <w:numPr>
          <w:ilvl w:val="0"/>
          <w:numId w:val="1003"/>
        </w:numPr>
        <w:pStyle w:val="Compact"/>
      </w:pPr>
      <w:r>
        <w:t xml:space="preserve">Specialized in altering garments for weddings, corporate events, and daily wear, with a focus on Japanese cultural attire such as kimonos and shōzoku.</w:t>
      </w:r>
    </w:p>
    <w:p>
      <w:pPr>
        <w:numPr>
          <w:ilvl w:val="0"/>
          <w:numId w:val="1003"/>
        </w:numPr>
        <w:pStyle w:val="Compact"/>
      </w:pPr>
      <w:r>
        <w:t xml:space="preserve">Developed an online portfolio showcasing projects tailored to the unique requirements of Japan Tokyo’s fashion landscape.</w:t>
      </w:r>
    </w:p>
    <w:p>
      <w:pPr>
        <w:numPr>
          <w:ilvl w:val="0"/>
          <w:numId w:val="1003"/>
        </w:numPr>
        <w:pStyle w:val="Compact"/>
      </w:pPr>
      <w:r>
        <w:t xml:space="preserve">Utilized feedback from clients in Tokyo to refine techniques and improve service quality continuously.</w:t>
      </w:r>
    </w:p>
    <w:bookmarkEnd w:id="24"/>
    <w:bookmarkStart w:id="25" w:name="X5e4e836664f15035865b12c0a94e6a5c867fbb1"/>
    <w:p>
      <w:pPr>
        <w:pStyle w:val="Heading3"/>
      </w:pPr>
      <w:r>
        <w:t xml:space="preserve">Tailoring Apprentice - [Training Institute Name], Tokyo, Japan</w:t>
      </w:r>
    </w:p>
    <w:p>
      <w:pPr>
        <w:pStyle w:val="FirstParagraph"/>
      </w:pPr>
      <w:r>
        <w:rPr>
          <w:iCs/>
          <w:i/>
        </w:rPr>
        <w:t xml:space="preserve">January 2014 – June 2015</w:t>
      </w:r>
    </w:p>
    <w:p>
      <w:pPr>
        <w:numPr>
          <w:ilvl w:val="0"/>
          <w:numId w:val="1004"/>
        </w:numPr>
        <w:pStyle w:val="Compact"/>
      </w:pPr>
      <w:r>
        <w:t xml:space="preserve">Received formal training in Japanese tailoring methods, including the art of making haori (short jackets) and furisode (long-sleeved kimonos).</w:t>
      </w:r>
    </w:p>
    <w:p>
      <w:pPr>
        <w:numPr>
          <w:ilvl w:val="0"/>
          <w:numId w:val="1004"/>
        </w:numPr>
        <w:pStyle w:val="Compact"/>
      </w:pPr>
      <w:r>
        <w:t xml:space="preserve">Practiced precision cutting and sewing under the guidance of experienced instructors with over 30 years of expertise in Japan Tokyo’s fashion industry.</w:t>
      </w:r>
    </w:p>
    <w:p>
      <w:pPr>
        <w:numPr>
          <w:ilvl w:val="0"/>
          <w:numId w:val="1004"/>
        </w:numPr>
        <w:pStyle w:val="Compact"/>
      </w:pPr>
      <w:r>
        <w:t xml:space="preserve">Gained hands-on experience with traditional tools such as the "kijimono" (sewing scissors) and "shime" (threading needle), which are essential for Japanese tailoring.</w:t>
      </w:r>
    </w:p>
    <w:bookmarkEnd w:id="25"/>
    <w:bookmarkEnd w:id="26"/>
    <w:bookmarkStart w:id="30" w:name="education-certifications"/>
    <w:p>
      <w:pPr>
        <w:pStyle w:val="Heading2"/>
      </w:pPr>
      <w:r>
        <w:t xml:space="preserve">Education &amp; Certifications</w:t>
      </w:r>
    </w:p>
    <w:bookmarkStart w:id="27" w:name="X9f299294de4ce1fad11e44b6d453d5980204739"/>
    <w:p>
      <w:pPr>
        <w:pStyle w:val="Heading3"/>
      </w:pPr>
      <w:r>
        <w:t xml:space="preserve">Bachelor of Arts in Fashion Design, [University Name], Tokyo, Japan</w:t>
      </w:r>
    </w:p>
    <w:p>
      <w:pPr>
        <w:pStyle w:val="FirstParagraph"/>
      </w:pPr>
      <w:r>
        <w:rPr>
          <w:iCs/>
          <w:i/>
        </w:rPr>
        <w:t xml:space="preserve">Graduated: 2014</w:t>
      </w:r>
    </w:p>
    <w:p>
      <w:pPr>
        <w:numPr>
          <w:ilvl w:val="0"/>
          <w:numId w:val="1005"/>
        </w:numPr>
        <w:pStyle w:val="Compact"/>
      </w:pPr>
      <w:r>
        <w:t xml:space="preserve">Courses included Japanese textile history, garment construction, and sustainable fashion practices.</w:t>
      </w:r>
    </w:p>
    <w:p>
      <w:pPr>
        <w:numPr>
          <w:ilvl w:val="0"/>
          <w:numId w:val="1005"/>
        </w:numPr>
        <w:pStyle w:val="Compact"/>
      </w:pPr>
      <w:r>
        <w:t xml:space="preserve">Completed a thesis on "The Evolution of Tailoring in Modern Tokyo," which explored the fusion of traditional and contemporary styles.</w:t>
      </w:r>
    </w:p>
    <w:bookmarkEnd w:id="27"/>
    <w:bookmarkStart w:id="28" w:name="Xc1902e75323c8d659b31f9400fa9dd3c88429e9"/>
    <w:p>
      <w:pPr>
        <w:pStyle w:val="Heading3"/>
      </w:pPr>
      <w:r>
        <w:t xml:space="preserve">Japanese Tailoring Certification, [Institute Name], Tokyo, Japan</w:t>
      </w:r>
    </w:p>
    <w:p>
      <w:pPr>
        <w:pStyle w:val="FirstParagraph"/>
      </w:pPr>
      <w:r>
        <w:rPr>
          <w:iCs/>
          <w:i/>
        </w:rPr>
        <w:t xml:space="preserve">Completed: 2015</w:t>
      </w:r>
    </w:p>
    <w:p>
      <w:pPr>
        <w:numPr>
          <w:ilvl w:val="0"/>
          <w:numId w:val="1006"/>
        </w:numPr>
        <w:pStyle w:val="Compact"/>
      </w:pPr>
      <w:r>
        <w:t xml:space="preserve">Recognized by the Japan Tailors Association for mastery in traditional and modern techniques.</w:t>
      </w:r>
    </w:p>
    <w:bookmarkEnd w:id="28"/>
    <w:bookmarkStart w:id="29" w:name="language-proficiency"/>
    <w:p>
      <w:pPr>
        <w:pStyle w:val="Heading3"/>
      </w:pPr>
      <w:r>
        <w:t xml:space="preserve">Language Proficiency</w:t>
      </w:r>
    </w:p>
    <w:p>
      <w:pPr>
        <w:numPr>
          <w:ilvl w:val="0"/>
          <w:numId w:val="1007"/>
        </w:numPr>
        <w:pStyle w:val="Compact"/>
      </w:pPr>
      <w:r>
        <w:rPr>
          <w:bCs/>
          <w:b/>
        </w:rPr>
        <w:t xml:space="preserve">Japanese:</w:t>
      </w:r>
      <w:r>
        <w:t xml:space="preserve"> </w:t>
      </w:r>
      <w:r>
        <w:t xml:space="preserve">Native fluency, including formal business and cultural contexts.</w:t>
      </w:r>
    </w:p>
    <w:p>
      <w:pPr>
        <w:numPr>
          <w:ilvl w:val="0"/>
          <w:numId w:val="1007"/>
        </w:numPr>
        <w:pStyle w:val="Compact"/>
      </w:pPr>
      <w:r>
        <w:rPr>
          <w:bCs/>
          <w:b/>
        </w:rPr>
        <w:t xml:space="preserve">English:</w:t>
      </w:r>
      <w:r>
        <w:t xml:space="preserve"> </w:t>
      </w:r>
      <w:r>
        <w:t xml:space="preserve">Fluent, with the ability to communicate effectively with international clients in Tokyo.</w:t>
      </w:r>
    </w:p>
    <w:bookmarkEnd w:id="29"/>
    <w:bookmarkEnd w:id="30"/>
    <w:bookmarkStart w:id="31" w:name="cultural-community-involvement"/>
    <w:p>
      <w:pPr>
        <w:pStyle w:val="Heading2"/>
      </w:pPr>
      <w:r>
        <w:t xml:space="preserve">Cultural &amp; Community Involvement</w:t>
      </w:r>
    </w:p>
    <w:p>
      <w:pPr>
        <w:pStyle w:val="FirstParagraph"/>
      </w:pPr>
      <w:r>
        <w:t xml:space="preserve">Active participant in Tokyo’s fashion and textile communities, including collaborations with local designers and participation in cultural festivals. Volunteered to teach tailoring workshops at [Community Center Name], focusing on preserving traditional Japanese craftsmanship for younger generations.</w:t>
      </w:r>
    </w:p>
    <w:bookmarkEnd w:id="31"/>
    <w:bookmarkStart w:id="33" w:name="portfolio-projects"/>
    <w:p>
      <w:pPr>
        <w:pStyle w:val="Heading2"/>
      </w:pPr>
      <w:r>
        <w:t xml:space="preserve">Portfolio &amp; Projects</w:t>
      </w:r>
    </w:p>
    <w:p>
      <w:pPr>
        <w:pStyle w:val="FirstParagraph"/>
      </w:pPr>
      <w:r>
        <w:rPr>
          <w:bCs/>
          <w:b/>
        </w:rPr>
        <w:t xml:space="preserve">Custom Kimono Alterations:</w:t>
      </w:r>
      <w:r>
        <w:t xml:space="preserve"> </w:t>
      </w:r>
      <w:r>
        <w:t xml:space="preserve">Renowned for revitalizing vintage kimonos while maintaining their cultural authenticity in Japan Tokyo.</w:t>
      </w:r>
    </w:p>
    <w:p>
      <w:pPr>
        <w:pStyle w:val="BodyText"/>
      </w:pPr>
      <w:r>
        <w:rPr>
          <w:bCs/>
          <w:b/>
        </w:rPr>
        <w:t xml:space="preserve">Suit Tailoring for Corporate Clients:</w:t>
      </w:r>
      <w:r>
        <w:t xml:space="preserve"> </w:t>
      </w:r>
      <w:r>
        <w:t xml:space="preserve">Served as a go-to tailor for professionals in Tokyo’s business districts, ensuring flawless fit and style.</w:t>
      </w:r>
    </w:p>
    <w:p>
      <w:pPr>
        <w:pStyle w:val="BodyText"/>
      </w:pPr>
      <w:r>
        <w:rPr>
          <w:bCs/>
          <w:b/>
        </w:rPr>
        <w:t xml:space="preserve">Wedding Garment Creation:</w:t>
      </w:r>
      <w:r>
        <w:t xml:space="preserve"> </w:t>
      </w:r>
      <w:r>
        <w:t xml:space="preserve">Designed and tailored wedding attire for couples in Japan, blending traditional elements with modern aesthetics.</w:t>
      </w:r>
    </w:p>
    <w:p>
      <w:pPr>
        <w:pStyle w:val="BodyText"/>
      </w:pPr>
      <w:hyperlink r:id="rId32">
        <w:r>
          <w:rPr>
            <w:rStyle w:val="Hyperlink"/>
          </w:rPr>
          <w:t xml:space="preserve">View Full Portfolio</w:t>
        </w:r>
      </w:hyperlink>
    </w:p>
    <w:bookmarkEnd w:id="33"/>
    <w:bookmarkStart w:id="34" w:name="references"/>
    <w:p>
      <w:pPr>
        <w:pStyle w:val="Heading2"/>
      </w:pPr>
      <w:r>
        <w:t xml:space="preserve">References</w:t>
      </w:r>
    </w:p>
    <w:p>
      <w:pPr>
        <w:pStyle w:val="FirstParagraph"/>
      </w:pPr>
      <w:r>
        <w:t xml:space="preserve">Available upon request. References include notable clients from Tokyo and partnerships with leading fashion houses in Japan.</w:t>
      </w:r>
    </w:p>
    <w:bookmarkEnd w:id="34"/>
    <w:p>
      <w:pPr>
        <w:pStyle w:val="BodyText"/>
      </w:pPr>
      <w:r>
        <w:rPr>
          <w:iCs/>
          <w:i/>
        </w:rPr>
        <w:t xml:space="preserve">Resume for Tailor in Japan Tokyo – Committed to Excellence, Tradition, and Client Satisfaction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5BPortfolio%20Link%5D" TargetMode="External" /></Relationships>
</file>

<file path=word/_rels/footnotes.xml.rels><?xml version="1.0" encoding="UTF-8"?><Relationships xmlns="http://schemas.openxmlformats.org/package/2006/relationships"><Relationship Type="http://schemas.openxmlformats.org/officeDocument/2006/relationships/hyperlink" Id="rId32" Target="%5B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Japan Tokyo</dc:title>
  <dc:creator/>
  <dc:language>en</dc:language>
  <cp:keywords/>
  <dcterms:created xsi:type="dcterms:W3CDTF">2026-07-21T03:49:39Z</dcterms:created>
  <dcterms:modified xsi:type="dcterms:W3CDTF">2026-07-21T03:49:39Z</dcterms:modified>
</cp:coreProperties>
</file>

<file path=docProps/custom.xml><?xml version="1.0" encoding="utf-8"?>
<Properties xmlns="http://schemas.openxmlformats.org/officeDocument/2006/custom-properties" xmlns:vt="http://schemas.openxmlformats.org/officeDocument/2006/docPropsVTypes"/>
</file>