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resume-tailor-in-peru-lima"/>
    <w:p>
      <w:pPr>
        <w:pStyle w:val="Heading1"/>
      </w:pPr>
      <w:r>
        <w:t xml:space="preserve">Resume: Tailor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Morales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Moda 123, Miraflores, Lima, Perú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juan.morales@tailorperulima.com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linkedin.com/in/juanmorales-tailor-peru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Peru Lima, specializing in crafting custom garments that blend traditional Peruvian craftsmanship with modern aesthetics. Proficient in creating high-quality couture, alterations, and bespoke tailoring for both local clients and international customers. Passionate about preserving Peru’s rich textile heritage while delivering exceptional service tailored to individual needs. A strong advocate for sustainability through the use of locally sourced fabrics and ethical practices. This resume highlights a career deeply rooted in Peru Lima’s vibrant fashion industry, emphasizing expertise in creating garments that reflect cultural pride and precision.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ailor-estilismo-andino-lima-perú"/>
    <w:p>
      <w:pPr>
        <w:pStyle w:val="Heading3"/>
      </w:pPr>
      <w:r>
        <w:t xml:space="preserve">Senior Tailor | Estilismo Andino, Lima, Perú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custom garments for high-profile clients, including celebrities and corporate professionals in Peru Lima.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ensuring adherence to deadlines and quality standards while maintaining the brand’s reputation for excellence.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Peruvian designers to create collections featuring traditional fabrics like alpaca wool, pima cotton, and handwoven textiles.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for formal wear, including wedding gowns, tuxedos, and business suits tailored to the unique body types of Lima’s diverse population.</w:t>
      </w:r>
    </w:p>
    <w:p>
      <w:pPr>
        <w:numPr>
          <w:ilvl w:val="0"/>
          <w:numId w:val="1001"/>
        </w:numPr>
        <w:pStyle w:val="Compact"/>
      </w:pPr>
      <w:r>
        <w:t xml:space="preserve">Trained new tailors in advanced techniques such as hand-stitching, pattern-making, and color coordination specific to Peruvian fashion trends.</w:t>
      </w:r>
    </w:p>
    <w:bookmarkEnd w:id="22"/>
    <w:bookmarkStart w:id="23" w:name="X53503e23e77f77de8f48a9a438b6b72c2c82f73"/>
    <w:p>
      <w:pPr>
        <w:pStyle w:val="Heading3"/>
      </w:pPr>
      <w:r>
        <w:t xml:space="preserve">Tailor | Moda Tradicional Peruana, Lima, Perú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creating traditional Peruvian attire, including ponchos, chullos (woolen hats), and ceremonial garments for cultural events in Lima.</w:t>
      </w:r>
    </w:p>
    <w:p>
      <w:pPr>
        <w:numPr>
          <w:ilvl w:val="0"/>
          <w:numId w:val="1002"/>
        </w:numPr>
        <w:pStyle w:val="Compact"/>
      </w:pPr>
      <w:r>
        <w:t xml:space="preserve">Implemented sustainable practices by sourcing organic materials from local cooperatives in the Andes and Amazon regions of Peru.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international clients who sought authentic Peruvian craftsmanship for travel and fashion photography projects.</w:t>
      </w:r>
    </w:p>
    <w:p>
      <w:pPr>
        <w:numPr>
          <w:ilvl w:val="0"/>
          <w:numId w:val="1002"/>
        </w:numPr>
        <w:pStyle w:val="Compact"/>
      </w:pPr>
      <w:r>
        <w:t xml:space="preserve">Developed a customer-centric approach, ensuring each garment reflected the client’s personality while respecting Peruvian cultural symbolism.</w:t>
      </w:r>
    </w:p>
    <w:bookmarkEnd w:id="23"/>
    <w:bookmarkStart w:id="24" w:name="X94f87163727b2a91a67d11ffee085e0e7326f8c"/>
    <w:p>
      <w:pPr>
        <w:pStyle w:val="Heading3"/>
      </w:pPr>
      <w:r>
        <w:t xml:space="preserve">Apprentice Tailor | Casa de Costura, Lima, Perú</w:t>
      </w:r>
    </w:p>
    <w:p>
      <w:pPr>
        <w:pStyle w:val="FirstParagraph"/>
      </w:pP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tailoring under the guidance of master artisans in Peru Lima’s historic district.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couture pieces for fashion shows and local markets, learning techniques such as embroidery, pleating, and fabric dyeing.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revived traditional weaving patterns from the Cusco region, creating garments that celebrated Peru’s indigenous heritage.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measuring, pattern drafting, hand-sewing, industrial sewing machine operation, fabric selection and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knowledge of Peruvian textiles (e.g., chicha wool, ayvucho dyeing) and traditional tailoring techniques from regions like Arequipa and Puno.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needs, particularly in Peru Lima’s competitive fashion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for international clients, and basic knowledge of Quechua for cultural connections.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Adobe Illustrator for design mockups and basic accounting tools to manage small business operations.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99378d96e2006b8b3f57f8de5426f12afb167d9"/>
    <w:p>
      <w:pPr>
        <w:pStyle w:val="Heading3"/>
      </w:pPr>
      <w:r>
        <w:t xml:space="preserve">Vocational Certificate in Tailoring | Instituto de Moda Perú, Lima, Perú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5"/>
        </w:numPr>
        <w:pStyle w:val="Compact"/>
      </w:pPr>
      <w:r>
        <w:t xml:space="preserve">Courses included advanced tailoring techniques, fabric science, and business management for fashion professionals.</w:t>
      </w:r>
    </w:p>
    <w:p>
      <w:pPr>
        <w:numPr>
          <w:ilvl w:val="0"/>
          <w:numId w:val="1005"/>
        </w:numPr>
        <w:pStyle w:val="Compact"/>
      </w:pPr>
      <w:r>
        <w:t xml:space="preserve">Participated in a project to design a sustainable clothing line using recycled materials, which was showcased at the Lima Fashion Week.</w:t>
      </w:r>
    </w:p>
    <w:bookmarkEnd w:id="27"/>
    <w:bookmarkStart w:id="28" w:name="X6f56c02fb05ff9c8d5edb73d1a05af381464719"/>
    <w:p>
      <w:pPr>
        <w:pStyle w:val="Heading3"/>
      </w:pPr>
      <w:r>
        <w:t xml:space="preserve">Workshop: Traditional Peruvian Textiles | Universidad Nacional Mayor de San Marcos, Lima, Perú</w:t>
      </w:r>
    </w:p>
    <w:p>
      <w:pPr>
        <w:pStyle w:val="FirstParagraph"/>
      </w:pPr>
      <w:r>
        <w:rPr>
          <w:iCs/>
          <w:i/>
        </w:rPr>
        <w:t xml:space="preserve">Completed: November 2019</w:t>
      </w:r>
    </w:p>
    <w:p>
      <w:pPr>
        <w:numPr>
          <w:ilvl w:val="0"/>
          <w:numId w:val="1006"/>
        </w:numPr>
        <w:pStyle w:val="Compact"/>
      </w:pPr>
      <w:r>
        <w:t xml:space="preserve">Gained insights into the historical significance of Peruvian textiles and their application in modern tailoring.</w:t>
      </w:r>
    </w:p>
    <w:p>
      <w:pPr>
        <w:numPr>
          <w:ilvl w:val="0"/>
          <w:numId w:val="1006"/>
        </w:numPr>
        <w:pStyle w:val="Compact"/>
      </w:pPr>
      <w:r>
        <w:t xml:space="preserve">Collaborated with artisans from the Andes to integrate indigenous patterns into contemporary designs.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 Tailor Certification | Asociación de Moda Peruana (AMP), Lima, Perú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Sewing Techniques | Instituto Cervantes, Lima, Perú</w:t>
      </w:r>
      <w:r>
        <w:t xml:space="preserve"> </w:t>
      </w:r>
      <w:r>
        <w:t xml:space="preserve">–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Quechua (Basic – for cultural communication)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Miembro de la Asociación de Costureros de Lima</w:t>
      </w:r>
      <w:r>
        <w:t xml:space="preserve"> </w:t>
      </w:r>
      <w:r>
        <w:t xml:space="preserve">– 2015–Present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Participante en Ferias de Moda Peruana (FEMOPE)</w:t>
      </w:r>
      <w:r>
        <w:t xml:space="preserve"> </w:t>
      </w:r>
      <w:r>
        <w:t xml:space="preserve">– 2017–2023</w:t>
      </w:r>
    </w:p>
    <w:bookmarkEnd w:id="32"/>
    <w:bookmarkStart w:id="33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Sustainable Fashion Initiative:</w:t>
      </w:r>
      <w:r>
        <w:t xml:space="preserve"> </w:t>
      </w:r>
      <w:r>
        <w:t xml:space="preserve">Partnered with local Peruvian cooperatives to create a line of eco-friendly garments using recycled fabrics, which was featured in a 2021 article by</w:t>
      </w:r>
      <w:r>
        <w:t xml:space="preserve"> </w:t>
      </w:r>
      <w:r>
        <w:rPr>
          <w:iCs/>
          <w:i/>
        </w:rPr>
        <w:t xml:space="preserve">El Comercio</w:t>
      </w:r>
      <w:r>
        <w:t xml:space="preserve">, a major Lima newspaper.</w:t>
      </w:r>
    </w:p>
    <w:p>
      <w:pPr>
        <w:pStyle w:val="BodyTex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Hosted free tailoring classes for underprivileged youth in Lima’s Callao district, teaching them essential skills to pursue careers in the fashion industry.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Peru Lima can attest to my commitment to quality, cultural sensitivity, and customer satisfaction.</w:t>
      </w:r>
    </w:p>
    <w:bookmarkEnd w:id="34"/>
    <w:p>
      <w:pPr>
        <w:pStyle w:val="BodyText"/>
      </w:pPr>
      <w:r>
        <w:t xml:space="preserve">This resume is tailored for the Peruvian market, emphasizing expertise in Peru Lima’s unique fashion landscape. It highlights a career dedicated to preserving traditional tailoring while adapting to modern demands.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Peru Lima</dc:title>
  <dc:creator/>
  <dc:language>en</dc:language>
  <cp:keywords/>
  <dcterms:created xsi:type="dcterms:W3CDTF">2026-09-25T12:20:48Z</dcterms:created>
  <dcterms:modified xsi:type="dcterms:W3CDTF">2026-09-25T12:20:48Z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