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tailor-in-peru-lima"/>
    <w:p>
      <w:pPr>
        <w:pStyle w:val="Heading1"/>
      </w:pPr>
      <w:r>
        <w:t xml:space="preserve">Resume: Tailor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Moda 123,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juan.morales@tailorperulima.com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linkedin.com/in/juanmorales-tailor-peru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Peru Lima, specializing in crafting custom garments that blend traditional Peruvian craftsmanship with modern aesthetics. Proficient in creating high-quality couture, alterations, and bespoke tailoring for both local clients and international customers. Passionate about preserving Peru’s rich textile heritage while delivering exceptional service tailored to individual needs. A strong advocate for sustainability through the use of locally sourced fabrics and ethical practices. This resume highlights a career deeply rooted in Peru Lima’s vibrant fashion industry, emphasizing expertise in creating garments that reflect cultural pride and precision.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ailor-estilismo-andino-lima-perú"/>
    <w:p>
      <w:pPr>
        <w:pStyle w:val="Heading3"/>
      </w:pPr>
      <w:r>
        <w:t xml:space="preserve">Senior Tailor | Estilismo Andino, Lima, Perú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garments for high-profile clients, including celebrities and corporate professionals in Peru Lima.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deadlines and quality standards while maintaining the brand’s reputation for excellence.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Peruvian designers to create collections featuring traditional fabrics like alpaca wool, pima cotton, and handwoven textiles.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formal wear, including wedding gowns, tuxedos, and business suits tailored to the unique body types of Lima’s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new tailors in advanced techniques such as hand-stitching, pattern-making, and color coordination specific to Peruvian fashion trends.</w:t>
      </w:r>
    </w:p>
    <w:bookmarkEnd w:id="22"/>
    <w:bookmarkStart w:id="23" w:name="X53503e23e77f77de8f48a9a438b6b72c2c82f73"/>
    <w:p>
      <w:pPr>
        <w:pStyle w:val="Heading3"/>
      </w:pPr>
      <w:r>
        <w:t xml:space="preserve">Tailor | Moda Tradicional Peruana, Lima, Perú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traditional Peruvian attire, including ponchos, chullos (woolen hats), and ceremonial garments for cultural events in Lima.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organic materials from local cooperatives in the Andes and Amazon regions of Peru.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international clients who sought authentic Peruvian craftsmanship for travel and fashion photography projects.</w:t>
      </w:r>
    </w:p>
    <w:p>
      <w:pPr>
        <w:numPr>
          <w:ilvl w:val="0"/>
          <w:numId w:val="1002"/>
        </w:numPr>
        <w:pStyle w:val="Compact"/>
      </w:pPr>
      <w:r>
        <w:t xml:space="preserve">Developed a customer-centric approach, ensuring each garment reflected the client’s personality while respecting Peruvian cultural symbolism.</w:t>
      </w:r>
    </w:p>
    <w:bookmarkEnd w:id="23"/>
    <w:bookmarkStart w:id="24" w:name="X94f87163727b2a91a67d11ffee085e0e7326f8c"/>
    <w:p>
      <w:pPr>
        <w:pStyle w:val="Heading3"/>
      </w:pPr>
      <w:r>
        <w:t xml:space="preserve">Apprentice Tailor | Casa de Costura, Lima, Perú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tailoring under the guidance of master artisans in Peru Lima’s historic district.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couture pieces for fashion shows and local markets, learning techniques such as embroidery, pleating, and fabric dyeing.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revived traditional weaving patterns from the Cusco region, creating garments that celebrated Peru’s indigenous heritage.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measuring, pattern drafting, hand-sewing, industrial sewing machine operation, fabric selection and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Peruvian textiles (e.g., chicha wool, ayvucho dyeing) and traditional tailoring techniques from regions like Arequipa and Puno.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Peru Lima’s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clients, and basic knowledge of Quechua for cultural connections.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mockups and basic accounting tools to manage small business operations.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378d96e2006b8b3f57f8de5426f12afb167d9"/>
    <w:p>
      <w:pPr>
        <w:pStyle w:val="Heading3"/>
      </w:pPr>
      <w:r>
        <w:t xml:space="preserve">Vocational Certificate in Tailoring | Instituto de Moda Perú, Lima, Perú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Courses included advanced tailoring techniques, fabric science, and business management for fashion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project to design a sustainable clothing line using recycled materials, which was showcased at the Lima Fashion Week.</w:t>
      </w:r>
    </w:p>
    <w:bookmarkEnd w:id="27"/>
    <w:bookmarkStart w:id="28" w:name="X6f56c02fb05ff9c8d5edb73d1a05af381464719"/>
    <w:p>
      <w:pPr>
        <w:pStyle w:val="Heading3"/>
      </w:pPr>
      <w:r>
        <w:t xml:space="preserve">Workshop: Traditional Peruvian Textiles | Universidad Nacional Mayor de San Marcos, Lima, Perú</w:t>
      </w:r>
    </w:p>
    <w:p>
      <w:pPr>
        <w:pStyle w:val="FirstParagraph"/>
      </w:pPr>
      <w:r>
        <w:rPr>
          <w:iCs/>
          <w:i/>
        </w:rPr>
        <w:t xml:space="preserve">Completed: November 2019</w:t>
      </w:r>
    </w:p>
    <w:p>
      <w:pPr>
        <w:numPr>
          <w:ilvl w:val="0"/>
          <w:numId w:val="1006"/>
        </w:numPr>
        <w:pStyle w:val="Compact"/>
      </w:pPr>
      <w:r>
        <w:t xml:space="preserve">Gained insights into the historical significance of Peruvian textiles and their application in modern tailoring.</w:t>
      </w:r>
    </w:p>
    <w:p>
      <w:pPr>
        <w:numPr>
          <w:ilvl w:val="0"/>
          <w:numId w:val="1006"/>
        </w:numPr>
        <w:pStyle w:val="Compact"/>
      </w:pPr>
      <w:r>
        <w:t xml:space="preserve">Collaborated with artisans from the Andes to integrate indigenous patterns into contemporary designs.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Tailor Certification | Asociación de Moda Peruana (AMP), Lima, Perú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Sewing Techniques | Instituto Cervantes, Lima, Perú</w:t>
      </w:r>
      <w:r>
        <w:t xml:space="preserve"> </w:t>
      </w:r>
      <w:r>
        <w:t xml:space="preserve">–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Quechua (Basic – for cultural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 la Asociación de Costureros de Lima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Participante en Ferias de Moda Peruana (FEMOPE)</w:t>
      </w:r>
      <w:r>
        <w:t xml:space="preserve"> </w:t>
      </w:r>
      <w:r>
        <w:t xml:space="preserve">– 2017–2023</w:t>
      </w:r>
    </w:p>
    <w:bookmarkEnd w:id="32"/>
    <w:bookmarkStart w:id="33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Peruvian cooperatives to create a line of eco-friendly garments using recycled fabrics, which was featured in a 2021 article by</w:t>
      </w:r>
      <w:r>
        <w:t xml:space="preserve"> </w:t>
      </w:r>
      <w:r>
        <w:rPr>
          <w:iCs/>
          <w:i/>
        </w:rPr>
        <w:t xml:space="preserve">El Comercio</w:t>
      </w:r>
      <w:r>
        <w:t xml:space="preserve">, a major Lima newspaper.</w:t>
      </w:r>
    </w:p>
    <w:p>
      <w:pPr>
        <w:pStyle w:val="BodyTex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Hosted free tailoring classes for underprivileged youth in Lima’s Callao district, teaching them essential skills to pursue careers in the fashion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can attest to my commitment to quality, cultural sensitivity, and customer satisfaction.</w:t>
      </w:r>
    </w:p>
    <w:bookmarkEnd w:id="34"/>
    <w:p>
      <w:pPr>
        <w:pStyle w:val="BodyText"/>
      </w:pPr>
      <w:r>
        <w:t xml:space="preserve">This resume is tailored for the Peruvian market, emphasizing expertise in Peru Lima’s unique fashion landscape. It highlights a career dedicated to preserving traditional tailoring while adapting to modern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Peru Lima</dc:title>
  <dc:creator/>
  <dc:language>en</dc:language>
  <cp:keywords/>
  <dcterms:created xsi:type="dcterms:W3CDTF">2026-07-16T04:37:56Z</dcterms:created>
  <dcterms:modified xsi:type="dcterms:W3CDTF">2026-07-16T04:37:56Z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