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Professional</w:t>
      </w:r>
      <w:r>
        <w:t xml:space="preserve"> </w:t>
      </w:r>
      <w:r>
        <w:t xml:space="preserve">Tailor</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cfab787e9297ad472fa853afef7fb70bc737457"/>
    <w:p>
      <w:pPr>
        <w:pStyle w:val="Heading1"/>
      </w:pPr>
      <w:r>
        <w:t xml:space="preserve">Resume of [Your Name]: Professional Tailor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skilled Tailor with over [X years] of experience in creating custom garments tailored to the unique preferences of clients in South Korea Seoul. Proficient in both traditional and modern tailoring techniques, I specialize in crafting high-quality clothing that meets the demands of Seoul's dynamic fashion industry. My expertise includes understanding Korean cultural nuances, such as Hanbok design and business attire requirements, ensuring every piece reflects precision and artistry. With a deep appreciation for South Korea's evolving sartorial landscape, I aim to provide exceptional service to both local and international clients in Seoul.</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[Tailoring Shop Name]</w:t>
      </w:r>
      <w:r>
        <w:t xml:space="preserve">, Seoul, South Korea</w:t>
      </w:r>
    </w:p>
    <w:p>
      <w:pPr>
        <w:pStyle w:val="BodyText"/>
      </w:pPr>
      <w:r>
        <w:rPr>
          <w:iCs/>
          <w:i/>
        </w:rPr>
        <w:t xml:space="preserve">[Month Year] – Present</w:t>
      </w:r>
    </w:p>
    <w:p>
      <w:pPr>
        <w:numPr>
          <w:ilvl w:val="0"/>
          <w:numId w:val="1001"/>
        </w:numPr>
        <w:pStyle w:val="Compact"/>
      </w:pPr>
      <w:r>
        <w:t xml:space="preserve">Custom-designed and altered garments for corporate clients in Seoul's Gangnam and Jongno districts, focusing on business suits, formal wear, and casual attire.</w:t>
      </w:r>
    </w:p>
    <w:p>
      <w:pPr>
        <w:numPr>
          <w:ilvl w:val="0"/>
          <w:numId w:val="1001"/>
        </w:numPr>
        <w:pStyle w:val="Compact"/>
      </w:pPr>
      <w:r>
        <w:t xml:space="preserve">Collaborated with local designers to produce bespoke outfits for fashion shows and events, enhancing the shop's reputation as a go-to destination for South Korea's elite.</w:t>
      </w:r>
    </w:p>
    <w:p>
      <w:pPr>
        <w:numPr>
          <w:ilvl w:val="0"/>
          <w:numId w:val="1001"/>
        </w:numPr>
        <w:pStyle w:val="Compact"/>
      </w:pPr>
      <w:r>
        <w:t xml:space="preserve">Provided expert fitting sessions for international clients, ensuring seamless integration of Korean tailoring standards with global fashion trends.</w:t>
      </w:r>
    </w:p>
    <w:p>
      <w:pPr>
        <w:numPr>
          <w:ilvl w:val="0"/>
          <w:numId w:val="1001"/>
        </w:numPr>
        <w:pStyle w:val="Compact"/>
      </w:pPr>
      <w:r>
        <w:t xml:space="preserve">Trained junior tailors in advanced techniques such as hand-stitching, pattern-making, and fabric selection tailored to the Seoul market's preferences.</w:t>
      </w:r>
    </w:p>
    <w:bookmarkEnd w:id="22"/>
    <w:bookmarkStart w:id="23" w:name="apprentice-tailor"/>
    <w:p>
      <w:pPr>
        <w:pStyle w:val="Heading3"/>
      </w:pPr>
      <w:r>
        <w:t xml:space="preserve">Apprentice Tailor</w:t>
      </w:r>
    </w:p>
    <w:p>
      <w:pPr>
        <w:pStyle w:val="FirstParagraph"/>
      </w:pPr>
      <w:r>
        <w:rPr>
          <w:bCs/>
          <w:b/>
        </w:rPr>
        <w:t xml:space="preserve">[Tailoring School/Studio Name]</w:t>
      </w:r>
      <w:r>
        <w:t xml:space="preserve">, Seoul, South Korea</w:t>
      </w:r>
    </w:p>
    <w:p>
      <w:pPr>
        <w:pStyle w:val="BodyText"/>
      </w:pPr>
      <w:r>
        <w:rPr>
          <w:iCs/>
          <w:i/>
        </w:rPr>
        <w:t xml:space="preserve">[Month Year] – [Month Year]</w:t>
      </w:r>
    </w:p>
    <w:p>
      <w:pPr>
        <w:numPr>
          <w:ilvl w:val="0"/>
          <w:numId w:val="1002"/>
        </w:numPr>
        <w:pStyle w:val="Compact"/>
      </w:pPr>
      <w:r>
        <w:t xml:space="preserve">Gained hands-on experience in traditional Korean tailoring methods, including Hanbok construction and kimono alterations.</w:t>
      </w:r>
    </w:p>
    <w:p>
      <w:pPr>
        <w:numPr>
          <w:ilvl w:val="0"/>
          <w:numId w:val="1002"/>
        </w:numPr>
        <w:pStyle w:val="Compact"/>
      </w:pPr>
      <w:r>
        <w:t xml:space="preserve">Assisted in creating custom wedding attire for clients across Seoul, emphasizing attention to detail and cultural authenticity.</w:t>
      </w:r>
    </w:p>
    <w:p>
      <w:pPr>
        <w:numPr>
          <w:ilvl w:val="0"/>
          <w:numId w:val="1002"/>
        </w:numPr>
        <w:pStyle w:val="Compact"/>
      </w:pPr>
      <w:r>
        <w:t xml:space="preserve">Developed proficiency in using high-end sewing machines and tools commonly used by South Korea's top tailors.</w:t>
      </w:r>
    </w:p>
    <w:p>
      <w:pPr>
        <w:numPr>
          <w:ilvl w:val="0"/>
          <w:numId w:val="1002"/>
        </w:numPr>
        <w:pStyle w:val="Compact"/>
      </w:pPr>
      <w:r>
        <w:t xml:space="preserve">Received certifications in advanced tailoring techniques from the Korean Association of Fashion Designers (KAFD).</w:t>
      </w:r>
    </w:p>
    <w:bookmarkEnd w:id="23"/>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Expertise in sewing, pattern-making, and fabric selection; proficiency in using industrial sewing machines and hand-stitching techniques.</w:t>
      </w:r>
    </w:p>
    <w:p>
      <w:pPr>
        <w:numPr>
          <w:ilvl w:val="0"/>
          <w:numId w:val="1003"/>
        </w:numPr>
        <w:pStyle w:val="Compact"/>
      </w:pPr>
      <w:r>
        <w:rPr>
          <w:bCs/>
          <w:b/>
        </w:rPr>
        <w:t xml:space="preserve">Cultural Knowledge:</w:t>
      </w:r>
      <w:r>
        <w:t xml:space="preserve"> </w:t>
      </w:r>
      <w:r>
        <w:t xml:space="preserve">Deep understanding of Korean fashion traditions, including Hanbok design, business attire standards, and contemporary Seoul trends.</w:t>
      </w:r>
    </w:p>
    <w:p>
      <w:pPr>
        <w:numPr>
          <w:ilvl w:val="0"/>
          <w:numId w:val="1003"/>
        </w:numPr>
        <w:pStyle w:val="Compact"/>
      </w:pPr>
      <w:r>
        <w:rPr>
          <w:bCs/>
          <w:b/>
        </w:rPr>
        <w:t xml:space="preserve">Customer Service:</w:t>
      </w:r>
      <w:r>
        <w:t xml:space="preserve"> </w:t>
      </w:r>
      <w:r>
        <w:t xml:space="preserve">Strong communication skills to translate client preferences into precise garments, with a focus on meeting the high expectations of South Korea's discerning clientele.</w:t>
      </w:r>
    </w:p>
    <w:p>
      <w:pPr>
        <w:numPr>
          <w:ilvl w:val="0"/>
          <w:numId w:val="1003"/>
        </w:numPr>
        <w:pStyle w:val="Compact"/>
      </w:pPr>
      <w:r>
        <w:rPr>
          <w:bCs/>
          <w:b/>
        </w:rPr>
        <w:t xml:space="preserve">Software Proficiency:</w:t>
      </w:r>
      <w:r>
        <w:t xml:space="preserve"> </w:t>
      </w:r>
      <w:r>
        <w:t xml:space="preserve">Familiarity with design software such as Adobe Illustrator for creating custom patterns and 3D visualization tools.</w:t>
      </w:r>
    </w:p>
    <w:p>
      <w:pPr>
        <w:numPr>
          <w:ilvl w:val="0"/>
          <w:numId w:val="1003"/>
        </w:numPr>
        <w:pStyle w:val="Compact"/>
      </w:pPr>
      <w:r>
        <w:rPr>
          <w:bCs/>
          <w:b/>
        </w:rPr>
        <w:t xml:space="preserve">Languages:</w:t>
      </w:r>
      <w:r>
        <w:t xml:space="preserve"> </w:t>
      </w:r>
      <w:r>
        <w:t xml:space="preserve">Fluent in Korean and English, enabling effective communication with both local and international clients in Seoul.</w:t>
      </w:r>
    </w:p>
    <w:bookmarkEnd w:id="25"/>
    <w:bookmarkStart w:id="28" w:name="education-certifications"/>
    <w:p>
      <w:pPr>
        <w:pStyle w:val="Heading2"/>
      </w:pPr>
      <w:r>
        <w:t xml:space="preserve">Education &amp; Certifications</w:t>
      </w:r>
    </w:p>
    <w:bookmarkStart w:id="26" w:name="bachelor-of-arts-in-fashion-design"/>
    <w:p>
      <w:pPr>
        <w:pStyle w:val="Heading3"/>
      </w:pPr>
      <w:r>
        <w:t xml:space="preserve">Bachelor of Arts in Fashion Design</w:t>
      </w:r>
    </w:p>
    <w:p>
      <w:pPr>
        <w:pStyle w:val="FirstParagraph"/>
      </w:pPr>
      <w:r>
        <w:rPr>
          <w:bCs/>
          <w:b/>
        </w:rPr>
        <w:t xml:space="preserve">[University Name]</w:t>
      </w:r>
      <w:r>
        <w:t xml:space="preserve">, Seoul, South Korea</w:t>
      </w:r>
    </w:p>
    <w:p>
      <w:pPr>
        <w:pStyle w:val="BodyText"/>
      </w:pPr>
      <w:r>
        <w:rPr>
          <w:iCs/>
          <w:i/>
        </w:rPr>
        <w:t xml:space="preserve">[Year] – [Year]</w:t>
      </w:r>
    </w:p>
    <w:p>
      <w:pPr>
        <w:numPr>
          <w:ilvl w:val="0"/>
          <w:numId w:val="1004"/>
        </w:numPr>
        <w:pStyle w:val="Compact"/>
      </w:pPr>
      <w:r>
        <w:t xml:space="preserve">Specialized in textile science and garment construction, with a focus on Korean fashion history and modern tailoring practices.</w:t>
      </w:r>
    </w:p>
    <w:p>
      <w:pPr>
        <w:numPr>
          <w:ilvl w:val="0"/>
          <w:numId w:val="1004"/>
        </w:numPr>
        <w:pStyle w:val="Compact"/>
      </w:pPr>
      <w:r>
        <w:t xml:space="preserve">Graduated with honors for a thesis on "The Evolution of Tailoring in South Korea: Bridging Tradition and Innovation."</w:t>
      </w:r>
    </w:p>
    <w:bookmarkEnd w:id="26"/>
    <w:bookmarkStart w:id="27" w:name="certification-in-advanced-tailoring"/>
    <w:p>
      <w:pPr>
        <w:pStyle w:val="Heading3"/>
      </w:pPr>
      <w:r>
        <w:t xml:space="preserve">Certification in Advanced Tailoring</w:t>
      </w:r>
    </w:p>
    <w:p>
      <w:pPr>
        <w:pStyle w:val="FirstParagraph"/>
      </w:pPr>
      <w:r>
        <w:rPr>
          <w:bCs/>
          <w:b/>
        </w:rPr>
        <w:t xml:space="preserve">Korean Institute of Fashion Technology (KIFT)</w:t>
      </w:r>
    </w:p>
    <w:p>
      <w:pPr>
        <w:pStyle w:val="BodyText"/>
      </w:pPr>
      <w:r>
        <w:rPr>
          <w:iCs/>
          <w:i/>
        </w:rPr>
        <w:t xml:space="preserve">[Year]</w:t>
      </w:r>
    </w:p>
    <w:p>
      <w:pPr>
        <w:numPr>
          <w:ilvl w:val="0"/>
          <w:numId w:val="1005"/>
        </w:numPr>
        <w:pStyle w:val="Compact"/>
      </w:pPr>
      <w:r>
        <w:t xml:space="preserve">Completed a 6-month program covering advanced techniques in custom tailoring, including precision cutting and fabric draping.</w:t>
      </w:r>
    </w:p>
    <w:p>
      <w:pPr>
        <w:numPr>
          <w:ilvl w:val="0"/>
          <w:numId w:val="1005"/>
        </w:numPr>
        <w:pStyle w:val="Compact"/>
      </w:pPr>
      <w:r>
        <w:t xml:space="preserve">Received recognition for a final project that reimagined traditional Hanbok designs for modern Seoul fashion markets.</w:t>
      </w:r>
    </w:p>
    <w:bookmarkEnd w:id="27"/>
    <w:bookmarkEnd w:id="28"/>
    <w:bookmarkStart w:id="29" w:name="languages"/>
    <w:p>
      <w:pPr>
        <w:pStyle w:val="Heading2"/>
      </w:pPr>
      <w:r>
        <w:t xml:space="preserve">Languages</w:t>
      </w:r>
    </w:p>
    <w:p>
      <w:pPr>
        <w:numPr>
          <w:ilvl w:val="0"/>
          <w:numId w:val="1006"/>
        </w:numPr>
        <w:pStyle w:val="Compact"/>
      </w:pPr>
      <w:r>
        <w:t xml:space="preserve">Korean: Native proficiency</w:t>
      </w:r>
    </w:p>
    <w:p>
      <w:pPr>
        <w:numPr>
          <w:ilvl w:val="0"/>
          <w:numId w:val="1006"/>
        </w:numPr>
        <w:pStyle w:val="Compact"/>
      </w:pPr>
      <w:r>
        <w:t xml:space="preserve">English: Fluent (IELTS 7.5)</w:t>
      </w:r>
    </w:p>
    <w:p>
      <w:pPr>
        <w:numPr>
          <w:ilvl w:val="0"/>
          <w:numId w:val="1006"/>
        </w:numPr>
        <w:pStyle w:val="Compact"/>
      </w:pPr>
      <w:r>
        <w:t xml:space="preserve">Japanese: Basic conversational skills (for international clients)</w:t>
      </w:r>
    </w:p>
    <w:bookmarkEnd w:id="29"/>
    <w:bookmarkStart w:id="30" w:name="portfolio-references"/>
    <w:p>
      <w:pPr>
        <w:pStyle w:val="Heading2"/>
      </w:pPr>
      <w:r>
        <w:t xml:space="preserve">Portfolio &amp; References</w:t>
      </w:r>
    </w:p>
    <w:p>
      <w:pPr>
        <w:pStyle w:val="FirstParagraph"/>
      </w:pPr>
      <w:r>
        <w:rPr>
          <w:bCs/>
          <w:b/>
        </w:rPr>
        <w:t xml:space="preserve">Portfolio:</w:t>
      </w:r>
      <w:r>
        <w:t xml:space="preserve"> </w:t>
      </w:r>
      <w:r>
        <w:t xml:space="preserve">Available upon request, showcasing projects such as custom suits for Seoul-based corporate clients, Hanbok creations for cultural events, and tailored formal wear for international visitors.</w:t>
      </w:r>
    </w:p>
    <w:p>
      <w:pPr>
        <w:pStyle w:val="BodyText"/>
      </w:pPr>
      <w:r>
        <w:rPr>
          <w:bCs/>
          <w:b/>
        </w:rPr>
        <w:t xml:space="preserve">References:</w:t>
      </w:r>
      <w:r>
        <w:t xml:space="preserve"> </w:t>
      </w:r>
      <w:r>
        <w:t xml:space="preserve">Available upon request from previous employers and satisfied clients in South Korea Seoul. Notable references include [Name], owner of [Tailoring Shop Name], and [Name], a fashion designer based in Gangnam.</w:t>
      </w:r>
    </w:p>
    <w:bookmarkEnd w:id="30"/>
    <w:p>
      <w:pPr>
        <w:pStyle w:val="BodyText"/>
      </w:pPr>
      <w:r>
        <w:t xml:space="preserve">This resume is tailored for the South Korea Seoul market, emphasizing the unique skills and cultural expertise required to excel as a Tailor in one of Asia's most fashion-forward cities.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Professional Tailor in South Korea Seoul</dc:title>
  <dc:creator/>
  <dc:language>en</dc:language>
  <cp:keywords/>
  <dcterms:created xsi:type="dcterms:W3CDTF">2026-07-21T10:33:36Z</dcterms:created>
  <dcterms:modified xsi:type="dcterms:W3CDTF">2026-07-21T10:33:36Z</dcterms:modified>
</cp:coreProperties>
</file>

<file path=docProps/custom.xml><?xml version="1.0" encoding="utf-8"?>
<Properties xmlns="http://schemas.openxmlformats.org/officeDocument/2006/custom-properties" xmlns:vt="http://schemas.openxmlformats.org/officeDocument/2006/docPropsVTypes"/>
</file>