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0" w:name="tailor-resume"/>
    <w:p>
      <w:pPr>
        <w:pStyle w:val="Heading1"/>
      </w:pPr>
      <w:r>
        <w:t xml:space="preserve">Tailor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maria.gonzalez@tailorresume.com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Brickell Avenue, Miami, FL 33129,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a decade of experience in the United States Miami area. Specializing in custom tailoring, garment alterations, and high-end fashion repair, I have built a reputation for precision, attention to detail, and exceptional customer service. My work has served a diverse clientele ranging from local residents to international clients seeking tailored solutions in the vibrant fashion landscape of Miami. With expertise in both traditional techniques and modern innovations, I am committed to delivering craftsmanship that meets the unique needs of each client in the United States Miami community.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tailor"/>
    <w:p>
      <w:pPr>
        <w:pStyle w:val="Heading3"/>
      </w:pPr>
      <w:r>
        <w:t xml:space="preserve">Lead Tailor</w:t>
      </w:r>
    </w:p>
    <w:p>
      <w:pPr>
        <w:pStyle w:val="FirstParagraph"/>
      </w:pPr>
      <w:r>
        <w:rPr>
          <w:bCs/>
          <w:b/>
        </w:rPr>
        <w:t xml:space="preserve">Southern Threads Miami</w:t>
      </w:r>
      <w:r>
        <w:t xml:space="preserve">, Miami, FL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providing training and mentorship in advanced tailoring techniques for both men’s and women’s wear.</w:t>
      </w:r>
    </w:p>
    <w:p>
      <w:pPr>
        <w:numPr>
          <w:ilvl w:val="0"/>
          <w:numId w:val="1001"/>
        </w:numPr>
        <w:pStyle w:val="Compact"/>
      </w:pPr>
      <w:r>
        <w:t xml:space="preserve">Specialized in creating custom suits, formal gowns, and tailored uniforms for corporate clients, celebrities, and event organizers in the United States Miami area.</w:t>
      </w:r>
    </w:p>
    <w:p>
      <w:pPr>
        <w:numPr>
          <w:ilvl w:val="0"/>
          <w:numId w:val="1001"/>
        </w:numPr>
        <w:pStyle w:val="Compact"/>
      </w:pPr>
      <w:r>
        <w:t xml:space="preserve">Developed a streamlined process for garment alterations that reduced turnaround time by 30%, enhancing client satisfaction in the competitive Miami market.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fashion designers to produce high-quality prototypes and finished pieces, contributing to several successful fashion shows in Miami.</w:t>
      </w:r>
    </w:p>
    <w:bookmarkEnd w:id="22"/>
    <w:bookmarkStart w:id="23" w:name="tailor"/>
    <w:p>
      <w:pPr>
        <w:pStyle w:val="Heading3"/>
      </w:pPr>
      <w:r>
        <w:t xml:space="preserve">Tailor</w:t>
      </w:r>
    </w:p>
    <w:p>
      <w:pPr>
        <w:pStyle w:val="FirstParagraph"/>
      </w:pPr>
      <w:r>
        <w:rPr>
          <w:bCs/>
          <w:b/>
        </w:rPr>
        <w:t xml:space="preserve">La Roca Tailoring</w:t>
      </w:r>
      <w:r>
        <w:t xml:space="preserve">, Miami, FL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expert tailoring services for clients in the United States Miami community, including wedding attire, business suits, and casual wear.</w:t>
      </w:r>
    </w:p>
    <w:p>
      <w:pPr>
        <w:numPr>
          <w:ilvl w:val="0"/>
          <w:numId w:val="1002"/>
        </w:numPr>
        <w:pStyle w:val="Compact"/>
      </w:pPr>
      <w:r>
        <w:t xml:space="preserve">Utilized advanced sewing machines and hand-stitching techniques to ensure precision and durability in every garment.</w:t>
      </w:r>
    </w:p>
    <w:p>
      <w:pPr>
        <w:numPr>
          <w:ilvl w:val="0"/>
          <w:numId w:val="1002"/>
        </w:numPr>
        <w:pStyle w:val="Compact"/>
      </w:pPr>
      <w:r>
        <w:t xml:space="preserve">Established strong client relationships by offering personalized consultations and ensuring satisfaction with each project in the United States Miami region.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events, such as Miami Fashion Week, to promote the business and showcase tailoring skills to a broader audience.</w:t>
      </w:r>
    </w:p>
    <w:bookmarkEnd w:id="23"/>
    <w:bookmarkStart w:id="24" w:name="apprentice-tailor"/>
    <w:p>
      <w:pPr>
        <w:pStyle w:val="Heading3"/>
      </w:pPr>
      <w:r>
        <w:t xml:space="preserve">Apprentice Tailor</w:t>
      </w:r>
    </w:p>
    <w:p>
      <w:pPr>
        <w:pStyle w:val="FirstParagraph"/>
      </w:pPr>
      <w:r>
        <w:rPr>
          <w:bCs/>
          <w:b/>
        </w:rPr>
        <w:t xml:space="preserve">Miami Custom Clothing</w:t>
      </w:r>
      <w:r>
        <w:t xml:space="preserve">, Miami, FL</w:t>
      </w:r>
      <w:r>
        <w:br/>
      </w: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garment construction, including pattern making, fabric selection, and finishing techniques.</w:t>
      </w:r>
    </w:p>
    <w:p>
      <w:pPr>
        <w:numPr>
          <w:ilvl w:val="0"/>
          <w:numId w:val="1003"/>
        </w:numPr>
        <w:pStyle w:val="Compact"/>
      </w:pPr>
      <w:r>
        <w:t xml:space="preserve">Assisted senior tailors in completing complex projects for high-profile clients in the United States Miami area.</w:t>
      </w:r>
    </w:p>
    <w:p>
      <w:pPr>
        <w:numPr>
          <w:ilvl w:val="0"/>
          <w:numId w:val="1003"/>
        </w:numPr>
        <w:pStyle w:val="Compact"/>
      </w:pPr>
      <w:r>
        <w:t xml:space="preserve">Learned to work with a variety of fabrics and materials, adapting techniques to meet the specific requirements of each client.</w:t>
      </w:r>
    </w:p>
    <w:p>
      <w:pPr>
        <w:numPr>
          <w:ilvl w:val="0"/>
          <w:numId w:val="1003"/>
        </w:numPr>
        <w:pStyle w:val="Compact"/>
      </w:pPr>
      <w:r>
        <w:t xml:space="preserve">Contributed to the expansion of the business’s online presence, helping to create a portfolio that highlighted their expertise in Miami’s fashion industry.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Techniques:</w:t>
      </w:r>
      <w:r>
        <w:t xml:space="preserve"> </w:t>
      </w:r>
      <w:r>
        <w:t xml:space="preserve">Expertise in men’s and women’s tailoring, including suit construction, hemming, and custom alterations.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a wide range of fabrics such as wool, silk, cotton, and synthetic blends commonly used in the United States Miami fashion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Strong communication skills to understand client preferences and deliver personalized solutions in the competitive Miami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sewing machines, embroidery tools, and digital design software for pattern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Commitment to high-quality workmanship that reflects the standards of the United States Miami fashion industry.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Fashion Design and Tailoring</w:t>
      </w:r>
      <w:r>
        <w:br/>
      </w:r>
      <w:r>
        <w:t xml:space="preserve">Miami Institute of Textile Arts, Miami, FL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rPr>
          <w:bCs/>
          <w:b/>
        </w:rPr>
        <w:t xml:space="preserve">Certified Master Tailor (CMT)</w:t>
      </w:r>
      <w:r>
        <w:br/>
      </w:r>
      <w:r>
        <w:t xml:space="preserve">American Sewing Guild, United States</w:t>
      </w:r>
      <w:r>
        <w:br/>
      </w:r>
      <w:r>
        <w:rPr>
          <w:iCs/>
          <w:i/>
        </w:rPr>
        <w:t xml:space="preserve">Certification Date: 2017</w:t>
      </w:r>
    </w:p>
    <w:p>
      <w:pPr>
        <w:pStyle w:val="BodyTex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Regularly attend workshops and seminars on advanced tailoring techniques, including those held at the Miami Fashion Institute.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CUSTOM WEDDING GOWNS FOR MIAMI CLIENTS:</w:t>
      </w:r>
      <w:r>
        <w:t xml:space="preserve"> </w:t>
      </w:r>
      <w:r>
        <w:t xml:space="preserve">Designed and tailored 50+ wedding gowns for clients in the United States Miami area, incorporating unique designs and personalized details.</w:t>
      </w:r>
    </w:p>
    <w:p>
      <w:pPr>
        <w:pStyle w:val="BodyText"/>
      </w:pPr>
      <w:r>
        <w:rPr>
          <w:bCs/>
          <w:b/>
        </w:rPr>
        <w:t xml:space="preserve">FORMAL SUIT COLLECTION FOR CORPORATE CLIENTS:</w:t>
      </w:r>
      <w:r>
        <w:t xml:space="preserve"> </w:t>
      </w:r>
      <w:r>
        <w:t xml:space="preserve">Created a line of custom suits for local businesses, including law firms and corporate offices in Miami, emphasizing comfort and professionalism.</w:t>
      </w:r>
    </w:p>
    <w:p>
      <w:pPr>
        <w:pStyle w:val="BodyText"/>
      </w:pPr>
      <w:r>
        <w:rPr>
          <w:bCs/>
          <w:b/>
        </w:rPr>
        <w:t xml:space="preserve">SUSTAINABLE TAILORING INITIATIVE:</w:t>
      </w:r>
      <w:r>
        <w:t xml:space="preserve"> </w:t>
      </w:r>
      <w:r>
        <w:t xml:space="preserve">Launched a project to repurpose vintage fabrics into modern garments, promoting eco-friendly practices in the United States Miami fashion community.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satisfied clients from the United States Miami area, local fashion designers, and business partners who can attest to my skills and dedication as a tailor.</w:t>
      </w:r>
    </w:p>
    <w:bookmarkEnd w:id="29"/>
    <w:p>
      <w:pPr>
        <w:pStyle w:val="BodyText"/>
      </w:pPr>
      <w:r>
        <w:rPr>
          <w:iCs/>
          <w:i/>
        </w:rPr>
        <w:t xml:space="preserve">Resume for Tailor in the United States Miami – Crafting Excellence in Every Stitch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United States Miami</dc:title>
  <dc:creator/>
  <dc:language>en</dc:language>
  <cp:keywords/>
  <dcterms:created xsi:type="dcterms:W3CDTF">2026-09-27T08:36:55Z</dcterms:created>
  <dcterms:modified xsi:type="dcterms:W3CDTF">2026-09-27T08:36:55Z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