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Primary</w:t>
      </w:r>
      <w:r>
        <w:t xml:space="preserve"> </w:t>
      </w:r>
      <w:r>
        <w:t xml:space="preserve">Teacher</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X5e0c4ab0f8d06d85d7c6c49933bb6501c696e3c"/>
    <w:p>
      <w:pPr>
        <w:pStyle w:val="Heading1"/>
      </w:pPr>
      <w:r>
        <w:t xml:space="preserve">Resume for Primary Teacher in Ivory Coast Abidjan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Awa Kone</w:t>
      </w:r>
    </w:p>
    <w:p>
      <w:pPr>
        <w:pStyle w:val="BodyText"/>
      </w:pPr>
      <w:r>
        <w:rPr>
          <w:bCs/>
          <w:b/>
        </w:rPr>
        <w:t xml:space="preserve">Address:</w:t>
      </w:r>
      <w:r>
        <w:t xml:space="preserve"> </w:t>
      </w:r>
      <w:r>
        <w:t xml:space="preserve">123 Rue de l'École, Abidjan, Côte d'Ivoire</w:t>
      </w:r>
    </w:p>
    <w:p>
      <w:pPr>
        <w:pStyle w:val="BodyText"/>
      </w:pPr>
      <w:r>
        <w:rPr>
          <w:bCs/>
          <w:b/>
        </w:rPr>
        <w:t xml:space="preserve">Phone:</w:t>
      </w:r>
      <w:r>
        <w:t xml:space="preserve"> </w:t>
      </w:r>
      <w:r>
        <w:t xml:space="preserve">+225 07 89 01 23 45</w:t>
      </w:r>
    </w:p>
    <w:p>
      <w:pPr>
        <w:pStyle w:val="BodyText"/>
      </w:pPr>
      <w:r>
        <w:rPr>
          <w:bCs/>
          <w:b/>
        </w:rPr>
        <w:t xml:space="preserve">Email:</w:t>
      </w:r>
      <w:r>
        <w:t xml:space="preserve"> </w:t>
      </w:r>
      <w:r>
        <w:t xml:space="preserve">awakone.teacher@resume.ci</w:t>
      </w:r>
    </w:p>
    <w:bookmarkEnd w:id="20"/>
    <w:bookmarkEnd w:id="21"/>
    <w:bookmarkStart w:id="22" w:name="professional-summary"/>
    <w:p>
      <w:pPr>
        <w:pStyle w:val="Heading2"/>
      </w:pPr>
      <w:r>
        <w:t xml:space="preserve">Professional Summary</w:t>
      </w:r>
    </w:p>
    <w:p>
      <w:pPr>
        <w:pStyle w:val="FirstParagraph"/>
      </w:pPr>
      <w:r>
        <w:t xml:space="preserve">Experienced Primary Teacher with over 8 years of dedicated service in Ivory Coast Abidjan, specializing in early childhood education and curriculum development. Proficient in delivering engaging lessons aligned with the National Education Program (Programme National d’Éducation) to foster academic and social growth among students aged 6-12. A passionate educator committed to creating inclusive learning environments that reflect the cultural richness of Côte d'Ivoire. Skilled in classroom management, assessment strategies, and integrating technology into primary education. Proven ability to collaborate with local communities and parents to support student success in Abidjan's dynamic educational landscape.</w:t>
      </w:r>
    </w:p>
    <w:bookmarkEnd w:id="22"/>
    <w:bookmarkStart w:id="23" w:name="education"/>
    <w:p>
      <w:pPr>
        <w:pStyle w:val="Heading2"/>
      </w:pPr>
      <w:r>
        <w:t xml:space="preserve">Education</w:t>
      </w:r>
    </w:p>
    <w:p>
      <w:pPr>
        <w:pStyle w:val="FirstParagraph"/>
      </w:pPr>
      <w:r>
        <w:rPr>
          <w:bCs/>
          <w:b/>
        </w:rPr>
        <w:t xml:space="preserve">Bachelor of Education (BEd) in Primary School Teaching</w:t>
      </w:r>
    </w:p>
    <w:p>
      <w:pPr>
        <w:pStyle w:val="BodyText"/>
      </w:pPr>
      <w:r>
        <w:t xml:space="preserve">Université de Cocody, Abidjan, Côte d'Ivoire</w:t>
      </w:r>
    </w:p>
    <w:p>
      <w:pPr>
        <w:pStyle w:val="BodyText"/>
      </w:pPr>
      <w:r>
        <w:t xml:space="preserve">Graduated: 2015</w:t>
      </w:r>
    </w:p>
    <w:p>
      <w:pPr>
        <w:numPr>
          <w:ilvl w:val="0"/>
          <w:numId w:val="1001"/>
        </w:numPr>
        <w:pStyle w:val="Compact"/>
      </w:pPr>
      <w:r>
        <w:t xml:space="preserve">Specialized in pedagogical methods for primary education.</w:t>
      </w:r>
    </w:p>
    <w:p>
      <w:pPr>
        <w:numPr>
          <w:ilvl w:val="0"/>
          <w:numId w:val="1001"/>
        </w:numPr>
        <w:pStyle w:val="Compact"/>
      </w:pPr>
      <w:r>
        <w:t xml:space="preserve">Courses included child psychology, curriculum design, and multicultural education.</w:t>
      </w:r>
    </w:p>
    <w:p>
      <w:pPr>
        <w:numPr>
          <w:ilvl w:val="0"/>
          <w:numId w:val="1001"/>
        </w:numPr>
        <w:pStyle w:val="Compact"/>
      </w:pPr>
      <w:r>
        <w:t xml:space="preserve">Internship at Ecole Primaire Sainte-Croix, Abidjan, focusing on classroom management and student engagement.</w:t>
      </w:r>
    </w:p>
    <w:p>
      <w:pPr>
        <w:pStyle w:val="FirstParagraph"/>
      </w:pPr>
      <w:r>
        <w:rPr>
          <w:bCs/>
          <w:b/>
        </w:rPr>
        <w:t xml:space="preserve">Master’s Degree in Educational Leadership</w:t>
      </w:r>
    </w:p>
    <w:p>
      <w:pPr>
        <w:pStyle w:val="BodyText"/>
      </w:pPr>
      <w:r>
        <w:t xml:space="preserve">Université Internationale de Côte d'Ivoire (UICI), Abidjan, Côte d'Ivoire</w:t>
      </w:r>
    </w:p>
    <w:p>
      <w:pPr>
        <w:pStyle w:val="BodyText"/>
      </w:pPr>
      <w:r>
        <w:t xml:space="preserve">Graduated: 2018</w:t>
      </w:r>
    </w:p>
    <w:p>
      <w:pPr>
        <w:numPr>
          <w:ilvl w:val="0"/>
          <w:numId w:val="1002"/>
        </w:numPr>
        <w:pStyle w:val="Compact"/>
      </w:pPr>
      <w:r>
        <w:t xml:space="preserve">Advanced training in educational administration and policy development.</w:t>
      </w:r>
    </w:p>
    <w:p>
      <w:pPr>
        <w:numPr>
          <w:ilvl w:val="0"/>
          <w:numId w:val="1002"/>
        </w:numPr>
        <w:pStyle w:val="Compact"/>
      </w:pPr>
      <w:r>
        <w:t xml:space="preserve">Research project on improving literacy rates in primary schools across Abidjan.</w:t>
      </w:r>
    </w:p>
    <w:bookmarkEnd w:id="23"/>
    <w:bookmarkStart w:id="26" w:name="work-experience"/>
    <w:p>
      <w:pPr>
        <w:pStyle w:val="Heading2"/>
      </w:pPr>
      <w:r>
        <w:t xml:space="preserve">Work Experience</w:t>
      </w:r>
    </w:p>
    <w:bookmarkStart w:id="24" w:name="ecole-primaire-du-plateau"/>
    <w:p>
      <w:pPr>
        <w:pStyle w:val="Heading3"/>
      </w:pPr>
      <w:r>
        <w:t xml:space="preserve">Ecole Primaire du Plateau</w:t>
      </w:r>
    </w:p>
    <w:p>
      <w:pPr>
        <w:pStyle w:val="FirstParagraph"/>
      </w:pPr>
      <w:r>
        <w:rPr>
          <w:bCs/>
          <w:b/>
        </w:rPr>
        <w:t xml:space="preserve">Primary Teacher</w:t>
      </w:r>
    </w:p>
    <w:p>
      <w:pPr>
        <w:pStyle w:val="BodyText"/>
      </w:pPr>
      <w:r>
        <w:t xml:space="preserve">Abidjan, Côte d'Ivoire | January 2018 – Present</w:t>
      </w:r>
    </w:p>
    <w:p>
      <w:pPr>
        <w:numPr>
          <w:ilvl w:val="0"/>
          <w:numId w:val="1003"/>
        </w:numPr>
        <w:pStyle w:val="Compact"/>
      </w:pPr>
      <w:r>
        <w:t xml:space="preserve">Designed and implemented a comprehensive curriculum for grades 1-6, incorporating Ivorian cultural values and national standards.</w:t>
      </w:r>
    </w:p>
    <w:p>
      <w:pPr>
        <w:numPr>
          <w:ilvl w:val="0"/>
          <w:numId w:val="1003"/>
        </w:numPr>
        <w:pStyle w:val="Compact"/>
      </w:pPr>
      <w:r>
        <w:t xml:space="preserve">Developed interactive lesson plans using local resources to enhance student engagement and critical thinking.</w:t>
      </w:r>
    </w:p>
    <w:p>
      <w:pPr>
        <w:numPr>
          <w:ilvl w:val="0"/>
          <w:numId w:val="1003"/>
        </w:numPr>
        <w:pStyle w:val="Compact"/>
      </w:pPr>
      <w:r>
        <w:t xml:space="preserve">Managed a classroom of 30+ students, maintaining a safe and inclusive environment that promoted respect and collaboration.</w:t>
      </w:r>
    </w:p>
    <w:p>
      <w:pPr>
        <w:numPr>
          <w:ilvl w:val="0"/>
          <w:numId w:val="1003"/>
        </w:numPr>
        <w:pStyle w:val="Compact"/>
      </w:pPr>
      <w:r>
        <w:t xml:space="preserve">Collaborated with parents through regular meetings to monitor student progress and address learning challenges.</w:t>
      </w:r>
    </w:p>
    <w:p>
      <w:pPr>
        <w:numPr>
          <w:ilvl w:val="0"/>
          <w:numId w:val="1003"/>
        </w:numPr>
        <w:pStyle w:val="Compact"/>
      </w:pPr>
      <w:r>
        <w:t xml:space="preserve">Organized community events, such as cultural festivals, to strengthen ties between the school and Abidjan’s neighborhoods.</w:t>
      </w:r>
    </w:p>
    <w:bookmarkEnd w:id="24"/>
    <w:bookmarkStart w:id="25" w:name="ecole-primaire-sainte-croix"/>
    <w:p>
      <w:pPr>
        <w:pStyle w:val="Heading3"/>
      </w:pPr>
      <w:r>
        <w:t xml:space="preserve">Ecole Primaire Sainte-Croix</w:t>
      </w:r>
    </w:p>
    <w:p>
      <w:pPr>
        <w:pStyle w:val="FirstParagraph"/>
      </w:pPr>
      <w:r>
        <w:rPr>
          <w:bCs/>
          <w:b/>
        </w:rPr>
        <w:t xml:space="preserve">Assistant Teacher</w:t>
      </w:r>
    </w:p>
    <w:p>
      <w:pPr>
        <w:pStyle w:val="BodyText"/>
      </w:pPr>
      <w:r>
        <w:t xml:space="preserve">Abidjan, Côte d'Ivoire | August 2015 – December 2017</w:t>
      </w:r>
    </w:p>
    <w:p>
      <w:pPr>
        <w:numPr>
          <w:ilvl w:val="0"/>
          <w:numId w:val="1004"/>
        </w:numPr>
        <w:pStyle w:val="Compact"/>
      </w:pPr>
      <w:r>
        <w:t xml:space="preserve">Supported lead teachers in delivering lessons on literacy, numeracy, and science to students aged 6-11.</w:t>
      </w:r>
    </w:p>
    <w:p>
      <w:pPr>
        <w:numPr>
          <w:ilvl w:val="0"/>
          <w:numId w:val="1004"/>
        </w:numPr>
        <w:pStyle w:val="Compact"/>
      </w:pPr>
      <w:r>
        <w:t xml:space="preserve">Provided individualized tutoring to students with learning difficulties, improving their academic performance by 30%.</w:t>
      </w:r>
    </w:p>
    <w:p>
      <w:pPr>
        <w:numPr>
          <w:ilvl w:val="0"/>
          <w:numId w:val="1004"/>
        </w:numPr>
        <w:pStyle w:val="Compact"/>
      </w:pPr>
      <w:r>
        <w:t xml:space="preserve">Participated in professional development workshops on inclusive education and classroom technology integration.</w:t>
      </w:r>
    </w:p>
    <w:p>
      <w:pPr>
        <w:numPr>
          <w:ilvl w:val="0"/>
          <w:numId w:val="1004"/>
        </w:numPr>
        <w:pStyle w:val="Compact"/>
      </w:pPr>
      <w:r>
        <w:t xml:space="preserve">Contributed to the creation of a school library, expanding access to educational materials for Abidjan’s primary students.</w:t>
      </w:r>
    </w:p>
    <w:bookmarkEnd w:id="25"/>
    <w:bookmarkEnd w:id="26"/>
    <w:bookmarkStart w:id="27" w:name="skills"/>
    <w:p>
      <w:pPr>
        <w:pStyle w:val="Heading2"/>
      </w:pPr>
      <w:r>
        <w:t xml:space="preserve">Skills</w:t>
      </w:r>
    </w:p>
    <w:p>
      <w:pPr>
        <w:numPr>
          <w:ilvl w:val="0"/>
          <w:numId w:val="1005"/>
        </w:numPr>
        <w:pStyle w:val="Compact"/>
      </w:pPr>
      <w:r>
        <w:rPr>
          <w:bCs/>
          <w:b/>
        </w:rPr>
        <w:t xml:space="preserve">Pedagogical Expertise:</w:t>
      </w:r>
      <w:r>
        <w:t xml:space="preserve"> </w:t>
      </w:r>
      <w:r>
        <w:t xml:space="preserve">Mastery of Montessori and inquiry-based teaching methods tailored for Ivorian primary schools.</w:t>
      </w:r>
    </w:p>
    <w:p>
      <w:pPr>
        <w:numPr>
          <w:ilvl w:val="0"/>
          <w:numId w:val="1005"/>
        </w:numPr>
        <w:pStyle w:val="Compact"/>
      </w:pPr>
      <w:r>
        <w:rPr>
          <w:bCs/>
          <w:b/>
        </w:rPr>
        <w:t xml:space="preserve">Curriculum Development:</w:t>
      </w:r>
      <w:r>
        <w:t xml:space="preserve"> </w:t>
      </w:r>
      <w:r>
        <w:t xml:space="preserve">Experienced in aligning lesson plans with the National Education Program and local cultural contexts.</w:t>
      </w:r>
    </w:p>
    <w:p>
      <w:pPr>
        <w:numPr>
          <w:ilvl w:val="0"/>
          <w:numId w:val="1005"/>
        </w:numPr>
        <w:pStyle w:val="Compact"/>
      </w:pPr>
      <w:r>
        <w:rPr>
          <w:bCs/>
          <w:b/>
        </w:rPr>
        <w:t xml:space="preserve">Languages:</w:t>
      </w:r>
      <w:r>
        <w:t xml:space="preserve"> </w:t>
      </w:r>
      <w:r>
        <w:t xml:space="preserve">Fluent in French (official language of Ivory Coast) and proficient in English and local dialects (e.g., Baoule).</w:t>
      </w:r>
    </w:p>
    <w:p>
      <w:pPr>
        <w:numPr>
          <w:ilvl w:val="0"/>
          <w:numId w:val="1005"/>
        </w:numPr>
        <w:pStyle w:val="Compact"/>
      </w:pPr>
      <w:r>
        <w:rPr>
          <w:bCs/>
          <w:b/>
        </w:rPr>
        <w:t xml:space="preserve">Technology Integration:</w:t>
      </w:r>
      <w:r>
        <w:t xml:space="preserve"> </w:t>
      </w:r>
      <w:r>
        <w:t xml:space="preserve">Skilled in using digital tools like SMART Boards and educational software to enhance student learning.</w:t>
      </w:r>
    </w:p>
    <w:p>
      <w:pPr>
        <w:numPr>
          <w:ilvl w:val="0"/>
          <w:numId w:val="1005"/>
        </w:numPr>
        <w:pStyle w:val="Compact"/>
      </w:pPr>
      <w:r>
        <w:rPr>
          <w:bCs/>
          <w:b/>
        </w:rPr>
        <w:t xml:space="preserve">Community Engagement:</w:t>
      </w:r>
      <w:r>
        <w:t xml:space="preserve"> </w:t>
      </w:r>
      <w:r>
        <w:t xml:space="preserve">Proven ability to collaborate with parents, local organizations, and Abidjan-based NGOs to support student well-being.</w:t>
      </w:r>
    </w:p>
    <w:p>
      <w:pPr>
        <w:numPr>
          <w:ilvl w:val="0"/>
          <w:numId w:val="1005"/>
        </w:numPr>
        <w:pStyle w:val="Compact"/>
      </w:pPr>
      <w:r>
        <w:rPr>
          <w:bCs/>
          <w:b/>
        </w:rPr>
        <w:t xml:space="preserve">Assessment &amp; Evaluation:</w:t>
      </w:r>
      <w:r>
        <w:t xml:space="preserve"> </w:t>
      </w:r>
      <w:r>
        <w:t xml:space="preserve">Experienced in creating formative and summative assessments to track student progress and adjust teaching strategies.</w:t>
      </w:r>
    </w:p>
    <w:bookmarkEnd w:id="27"/>
    <w:bookmarkStart w:id="29" w:name="certifications"/>
    <w:bookmarkStart w:id="28" w:name="certifications-training"/>
    <w:p>
      <w:pPr>
        <w:pStyle w:val="Heading2"/>
      </w:pPr>
      <w:r>
        <w:t xml:space="preserve">Certifications &amp; Training</w:t>
      </w:r>
    </w:p>
    <w:p>
      <w:pPr>
        <w:numPr>
          <w:ilvl w:val="0"/>
          <w:numId w:val="1006"/>
        </w:numPr>
        <w:pStyle w:val="Compact"/>
      </w:pPr>
      <w:r>
        <w:rPr>
          <w:bCs/>
          <w:b/>
        </w:rPr>
        <w:t xml:space="preserve">Teacher Certification in Primary Education</w:t>
      </w:r>
      <w:r>
        <w:t xml:space="preserve"> </w:t>
      </w:r>
      <w:r>
        <w:t xml:space="preserve">– Ministry of Education, Côte d'Ivoire (2015)</w:t>
      </w:r>
    </w:p>
    <w:p>
      <w:pPr>
        <w:numPr>
          <w:ilvl w:val="0"/>
          <w:numId w:val="1006"/>
        </w:numPr>
        <w:pStyle w:val="Compact"/>
      </w:pPr>
      <w:r>
        <w:rPr>
          <w:bCs/>
          <w:b/>
        </w:rPr>
        <w:t xml:space="preserve">Training on Inclusive Education</w:t>
      </w:r>
      <w:r>
        <w:t xml:space="preserve"> </w:t>
      </w:r>
      <w:r>
        <w:t xml:space="preserve">– UNESCO Regional Office, Abidjan (2019)</w:t>
      </w:r>
    </w:p>
    <w:p>
      <w:pPr>
        <w:numPr>
          <w:ilvl w:val="0"/>
          <w:numId w:val="1006"/>
        </w:numPr>
        <w:pStyle w:val="Compact"/>
      </w:pPr>
      <w:r>
        <w:rPr>
          <w:bCs/>
          <w:b/>
        </w:rPr>
        <w:t xml:space="preserve">Digital Literacy for Educators</w:t>
      </w:r>
      <w:r>
        <w:t xml:space="preserve"> </w:t>
      </w:r>
      <w:r>
        <w:t xml:space="preserve">– World Bank Initiative, Abidjan (2020)</w:t>
      </w:r>
    </w:p>
    <w:p>
      <w:pPr>
        <w:numPr>
          <w:ilvl w:val="0"/>
          <w:numId w:val="1006"/>
        </w:numPr>
        <w:pStyle w:val="Compact"/>
      </w:pPr>
      <w:r>
        <w:rPr>
          <w:bCs/>
          <w:b/>
        </w:rPr>
        <w:t xml:space="preserve">Child Protection in Schools</w:t>
      </w:r>
      <w:r>
        <w:t xml:space="preserve"> </w:t>
      </w:r>
      <w:r>
        <w:t xml:space="preserve">– UNICEF Partner Program, Côte d'Ivoire (2021)</w:t>
      </w:r>
    </w:p>
    <w:bookmarkEnd w:id="28"/>
    <w:bookmarkEnd w:id="29"/>
    <w:bookmarkStart w:id="31" w:name="additional-info"/>
    <w:bookmarkStart w:id="30"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Awards:</w:t>
      </w:r>
      <w:r>
        <w:t xml:space="preserve"> </w:t>
      </w:r>
      <w:r>
        <w:t xml:space="preserve">Teacher of the Year, Ecole Primaire du Plateau (2021).</w:t>
      </w:r>
    </w:p>
    <w:p>
      <w:pPr>
        <w:pStyle w:val="BodyText"/>
      </w:pPr>
      <w:r>
        <w:rPr>
          <w:bCs/>
          <w:b/>
        </w:rPr>
        <w:t xml:space="preserve">Cultural Competence:</w:t>
      </w:r>
      <w:r>
        <w:t xml:space="preserve"> </w:t>
      </w:r>
      <w:r>
        <w:t xml:space="preserve">Deep understanding of Ivorian traditions, festivals, and educational challenges in Abidjan. Committed to fostering pride in local heritage through classroom activities.</w:t>
      </w:r>
    </w:p>
    <w:bookmarkEnd w:id="30"/>
    <w:bookmarkEnd w:id="31"/>
    <w:p>
      <w:pPr>
        <w:pStyle w:val="BodyText"/>
      </w:pPr>
      <w:r>
        <w:t xml:space="preserve">Resume for Primary Teacher - Ivory Coast Abidjan | Created with dedication to education and community empowerment.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Primary Teacher - Ivory Coast Abidjan</dc:title>
  <dc:creator/>
  <dc:language>en</dc:language>
  <cp:keywords/>
  <dcterms:created xsi:type="dcterms:W3CDTF">2026-07-23T15:11:01Z</dcterms:created>
  <dcterms:modified xsi:type="dcterms:W3CDTF">2026-07-23T15:11:01Z</dcterms:modified>
</cp:coreProperties>
</file>

<file path=docProps/custom.xml><?xml version="1.0" encoding="utf-8"?>
<Properties xmlns="http://schemas.openxmlformats.org/officeDocument/2006/custom-properties" xmlns:vt="http://schemas.openxmlformats.org/officeDocument/2006/docPropsVTypes"/>
</file>