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8" w:name="Xe8afa9fff11d3e4a1af335dce991c93846d8faa"/>
    <w:p>
      <w:pPr>
        <w:pStyle w:val="Heading1"/>
      </w:pPr>
      <w:r>
        <w:t xml:space="preserve">Resume for Teacher Primary in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XXX-XXXXXXX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[X years] of experience in delivering high-quality education within the Malaysian educational framework. My expertise lies in fostering a stimulating learning environment for children aged 6-12, aligned with the Malaysia Kuala Lumpur curriculum standards. With a strong foundation in child psychology, classroom management, and innovative teaching methodologies, I am committed to nurturing students' academic and personal growth. This resume highlights my qualifications as a Teacher Primary in Malaysia Kuala Lumpur, reflecting my dedication to excellence in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(Honours) in Primary Education</w:t>
      </w:r>
    </w:p>
    <w:p>
      <w:pPr>
        <w:pStyle w:val="BodyText"/>
      </w:pPr>
      <w:r>
        <w:t xml:space="preserve">University of Malaya, Kuala Lumpur, Malaysia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curriculum development for primary education.</w:t>
      </w:r>
    </w:p>
    <w:p>
      <w:pPr>
        <w:numPr>
          <w:ilvl w:val="0"/>
          <w:numId w:val="1001"/>
        </w:numPr>
        <w:pStyle w:val="Compact"/>
      </w:pPr>
      <w:r>
        <w:t xml:space="preserve">Completed practicum at [Local School Name] in Kuala Lumpur, focusing on teaching English and Mathematics to Year 2 students.</w:t>
      </w:r>
    </w:p>
    <w:p>
      <w:pPr>
        <w:pStyle w:val="FirstParagraph"/>
      </w:pPr>
      <w:r>
        <w:rPr>
          <w:bCs/>
          <w:b/>
        </w:rPr>
        <w:t xml:space="preserve">Professional Development Certifications</w:t>
      </w:r>
    </w:p>
    <w:p>
      <w:pPr>
        <w:numPr>
          <w:ilvl w:val="0"/>
          <w:numId w:val="1002"/>
        </w:numPr>
        <w:pStyle w:val="Compact"/>
      </w:pPr>
      <w:r>
        <w:t xml:space="preserve">Certificate in Early Childhood Education (Malaysia Ministry of Education Approved)</w:t>
      </w:r>
    </w:p>
    <w:p>
      <w:pPr>
        <w:numPr>
          <w:ilvl w:val="0"/>
          <w:numId w:val="1002"/>
        </w:numPr>
        <w:pStyle w:val="Compact"/>
      </w:pPr>
      <w:r>
        <w:t xml:space="preserve">ICT Integration in Primary Teaching (Kuala Lumpur Teacher Training Center)</w:t>
      </w:r>
    </w:p>
    <w:p>
      <w:pPr>
        <w:numPr>
          <w:ilvl w:val="0"/>
          <w:numId w:val="1002"/>
        </w:numPr>
        <w:pStyle w:val="Compact"/>
      </w:pPr>
      <w:r>
        <w:t xml:space="preserve">Special Needs Education Awareness Program (National Institute of Educational Planning, Malaysia)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</w:p>
    <w:p>
      <w:pPr>
        <w:pStyle w:val="BodyText"/>
      </w:pPr>
      <w:r>
        <w:t xml:space="preserve">[School Name], Kuala Lumpur, Malaysia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lesson plans for English, Mathematics, and Science for Year 1 to Year 6 students.</w:t>
      </w:r>
    </w:p>
    <w:p>
      <w:pPr>
        <w:numPr>
          <w:ilvl w:val="0"/>
          <w:numId w:val="1003"/>
        </w:numPr>
        <w:pStyle w:val="Compact"/>
      </w:pPr>
      <w:r>
        <w:t xml:space="preserve">Utilized interactive teaching tools and technology to enhance student engagement in a Malaysia Kuala Lumpur classroom setting.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school administrators to develop individualized learning strategies for students with diverse needs.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including science fairs and cultural events, to promote holistic development in the primary education curriculum.</w:t>
      </w:r>
    </w:p>
    <w:p>
      <w:pPr>
        <w:pStyle w:val="FirstParagraph"/>
      </w:pPr>
      <w:r>
        <w:rPr>
          <w:bCs/>
          <w:b/>
        </w:rPr>
        <w:t xml:space="preserve">Teaching Assistant</w:t>
      </w:r>
    </w:p>
    <w:p>
      <w:pPr>
        <w:pStyle w:val="BodyText"/>
      </w:pPr>
      <w:r>
        <w:t xml:space="preserve">[Another School Name], Kuala Lumpur, Malaysia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classroom teachers in managing student behavior and facilitating group activities for primary-level students.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teaching aids and assessment tools aligned with the Malaysian Ministry of Education guidelines.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students requiring additional support, improving their academic performance by 30% within a semester.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the Malaysian primary education curriculum (KSSR and KSPM).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student engagement techniques tailored for Kuala Lumpur schools.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(e.g., Google Classroom, interactive whiteboards) to enhance teaching practices.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in both Malay and English, essential for a Teacher Primary in Malaysia Kuala Lumpur.</w:t>
      </w:r>
    </w:p>
    <w:p>
      <w:pPr>
        <w:numPr>
          <w:ilvl w:val="0"/>
          <w:numId w:val="1005"/>
        </w:numPr>
        <w:pStyle w:val="Compact"/>
      </w:pPr>
      <w:r>
        <w:t xml:space="preserve">Ability to adapt teaching strategies for diverse learning styles and cultural backgrounds.</w:t>
      </w:r>
    </w:p>
    <w:p>
      <w:pPr>
        <w:numPr>
          <w:ilvl w:val="0"/>
          <w:numId w:val="1005"/>
        </w:numPr>
        <w:pStyle w:val="Compact"/>
      </w:pPr>
      <w:r>
        <w:t xml:space="preserve">Experience in developing assessment rubrics and reporting student progress to parents/guardians.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Teacher Registration Council of Malaysia (PKG) Certification | [Year]</w:t>
      </w:r>
    </w:p>
    <w:p>
      <w:pPr>
        <w:numPr>
          <w:ilvl w:val="0"/>
          <w:numId w:val="1006"/>
        </w:numPr>
        <w:pStyle w:val="Compact"/>
      </w:pPr>
      <w:r>
        <w:t xml:space="preserve">Workshop on Inclusive Education for Primary Teachers (Kuala Lumpur, 2023)</w:t>
      </w:r>
    </w:p>
    <w:p>
      <w:pPr>
        <w:numPr>
          <w:ilvl w:val="0"/>
          <w:numId w:val="1006"/>
        </w:numPr>
        <w:pStyle w:val="Compact"/>
      </w:pPr>
      <w:r>
        <w:t xml:space="preserve">Certified in First Aid and Emergency Response for Schools (Malaysia Red Crescent Society)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Malay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7.0)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school principals, colleagues, and parents from Kuala Lumpur schools.</w:t>
      </w:r>
    </w:p>
    <w:bookmarkEnd w:id="27"/>
    <w:p>
      <w:pPr>
        <w:pStyle w:val="BodyText"/>
      </w:pPr>
      <w:r>
        <w:t xml:space="preserve">This resume is tailored for a Primary Teacher in Malaysia Kuala Lumpur, emphasizing professional qualifications and local educational standards.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Malaysia Kuala Lumpur</dc:title>
  <dc:creator/>
  <dc:language>en</dc:language>
  <cp:keywords/>
  <dcterms:created xsi:type="dcterms:W3CDTF">2026-07-21T06:09:50Z</dcterms:created>
  <dcterms:modified xsi:type="dcterms:W3CDTF">2026-07-21T06:09:50Z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