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Pakistan</w:t>
      </w:r>
      <w:r>
        <w:t xml:space="preserve"> </w:t>
      </w:r>
      <w:r>
        <w:t xml:space="preserve">Karachi</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123 Street, Clifton, Karachi, Pakistan</w:t>
      </w:r>
      <w:r>
        <w:br/>
      </w:r>
      <w:r>
        <w:rPr>
          <w:bCs/>
          <w:b/>
        </w:rPr>
        <w:t xml:space="preserve">Phone:</w:t>
      </w:r>
      <w:r>
        <w:t xml:space="preserve"> </w:t>
      </w:r>
      <w:r>
        <w:t xml:space="preserve">+92-300-1234567</w:t>
      </w:r>
      <w:r>
        <w:br/>
      </w:r>
      <w:r>
        <w:rPr>
          <w:bCs/>
          <w:b/>
        </w:rPr>
        <w:t xml:space="preserve">Email:</w:t>
      </w:r>
      <w:r>
        <w:t xml:space="preserve"> </w:t>
      </w:r>
      <w:r>
        <w:t xml:space="preserve">yourname@example.com</w:t>
      </w:r>
      <w:r>
        <w:br/>
      </w:r>
      <w:r>
        <w:rPr>
          <w:bCs/>
          <w:b/>
        </w:rPr>
        <w:t xml:space="preserve">LinkedIn:</w:t>
      </w:r>
      <w:r>
        <w:t xml:space="preserve"> </w:t>
      </w:r>
      <w:r>
        <w:t xml:space="preserve">linkedin.com/in/yourprofile</w:t>
      </w:r>
    </w:p>
    <w:bookmarkEnd w:id="20"/>
    <w:bookmarkStart w:id="21" w:name="about-me"/>
    <w:p>
      <w:pPr>
        <w:pStyle w:val="Heading2"/>
      </w:pPr>
      <w:r>
        <w:t xml:space="preserve">About Me</w:t>
      </w:r>
    </w:p>
    <w:p>
      <w:pPr>
        <w:pStyle w:val="FirstParagraph"/>
      </w:pPr>
      <w:r>
        <w:t xml:space="preserve">A dedicated and passionate Primary Teacher with [X years] of experience in delivering quality education to young learners in Pakistan, specifically Karachi. Committed to fostering a safe, inclusive, and stimulating learning environment for students aged 5–11. Proficient in curriculum development, classroom management, and student-centered pedagogy. A strong advocate for holistic education aligned with the educational standards of Pakistan while adapting to the unique cultural and social dynamics of Karachi.</w:t>
      </w:r>
    </w:p>
    <w:bookmarkEnd w:id="21"/>
    <w:bookmarkStart w:id="22" w:name="professional-summary"/>
    <w:p>
      <w:pPr>
        <w:pStyle w:val="Heading2"/>
      </w:pPr>
      <w:r>
        <w:t xml:space="preserve">Professional Summary</w:t>
      </w:r>
    </w:p>
    <w:p>
      <w:pPr>
        <w:pStyle w:val="FirstParagraph"/>
      </w:pPr>
      <w:r>
        <w:t xml:space="preserve">As a certified Primary Teacher in Pakistan, I have consistently demonstrated excellence in teaching foundational subjects such as English, Urdu, Mathematics, and Science. My expertise lies in designing age-appropriate lesson plans that cater to the diverse learning needs of students in Karachi. With a deep understanding of the Pakistani education system and its challenges, I focus on nurturing creativity, critical thinking, and moral values among young learners. My work in schools across Karachi has enabled me to build strong relationships with parents, colleagues, and the local community while maintaining high academic standards.</w:t>
      </w:r>
    </w:p>
    <w:bookmarkEnd w:id="22"/>
    <w:bookmarkStart w:id="23" w:name="education"/>
    <w:p>
      <w:pPr>
        <w:pStyle w:val="Heading2"/>
      </w:pPr>
      <w:r>
        <w:t xml:space="preserve">Education</w:t>
      </w:r>
    </w:p>
    <w:p>
      <w:pPr>
        <w:numPr>
          <w:ilvl w:val="0"/>
          <w:numId w:val="1001"/>
        </w:numPr>
        <w:pStyle w:val="Compact"/>
      </w:pPr>
      <w:r>
        <w:rPr>
          <w:bCs/>
          <w:b/>
        </w:rPr>
        <w:t xml:space="preserve">Bachelor of Education (B.Ed)</w:t>
      </w:r>
      <w:r>
        <w:t xml:space="preserve">, University of Karachi, Pakistan</w:t>
      </w:r>
      <w:r>
        <w:br/>
      </w:r>
      <w:r>
        <w:t xml:space="preserve">Graduated: [Year]</w:t>
      </w:r>
    </w:p>
    <w:p>
      <w:pPr>
        <w:numPr>
          <w:ilvl w:val="0"/>
          <w:numId w:val="1001"/>
        </w:numPr>
        <w:pStyle w:val="Compact"/>
      </w:pPr>
      <w:r>
        <w:rPr>
          <w:bCs/>
          <w:b/>
        </w:rPr>
        <w:t xml:space="preserve">Master of Arts in Education</w:t>
      </w:r>
      <w:r>
        <w:t xml:space="preserve">, Karachi University, Pakistan</w:t>
      </w:r>
      <w:r>
        <w:br/>
      </w:r>
      <w:r>
        <w:t xml:space="preserve">Graduated: [Year]</w:t>
      </w:r>
    </w:p>
    <w:p>
      <w:pPr>
        <w:numPr>
          <w:ilvl w:val="0"/>
          <w:numId w:val="1001"/>
        </w:numPr>
        <w:pStyle w:val="Compact"/>
      </w:pPr>
      <w:r>
        <w:rPr>
          <w:bCs/>
          <w:b/>
        </w:rPr>
        <w:t xml:space="preserve">Secondary School Certificate (SSC)</w:t>
      </w:r>
      <w:r>
        <w:t xml:space="preserve">, Government High School, Karachi</w:t>
      </w:r>
      <w:r>
        <w:br/>
      </w:r>
      <w:r>
        <w:t xml:space="preserve">Graduated: [Year]</w:t>
      </w:r>
    </w:p>
    <w:bookmarkEnd w:id="23"/>
    <w:bookmarkStart w:id="26" w:name="teaching-experience"/>
    <w:p>
      <w:pPr>
        <w:pStyle w:val="Heading2"/>
      </w:pPr>
      <w:r>
        <w:t xml:space="preserve">Teaching Experience</w:t>
      </w:r>
    </w:p>
    <w:bookmarkStart w:id="24" w:name="primary-teacher"/>
    <w:p>
      <w:pPr>
        <w:pStyle w:val="Heading3"/>
      </w:pPr>
      <w:r>
        <w:t xml:space="preserve">Primary Teacher</w:t>
      </w:r>
    </w:p>
    <w:p>
      <w:pPr>
        <w:pStyle w:val="FirstParagraph"/>
      </w:pPr>
      <w:r>
        <w:rPr>
          <w:bCs/>
          <w:b/>
        </w:rPr>
        <w:t xml:space="preserve">ABC Primary School, Clifton, Karachi</w:t>
      </w:r>
      <w:r>
        <w:br/>
      </w:r>
      <w:r>
        <w:t xml:space="preserve">[Start Date] – Present</w:t>
      </w:r>
      <w:r>
        <w:br/>
      </w:r>
      <w:r>
        <w:t xml:space="preserve">- Designed and implemented engaging lesson plans for grades 1–5, focusing on core subjects and life skills.</w:t>
      </w:r>
      <w:r>
        <w:br/>
      </w:r>
      <w:r>
        <w:t xml:space="preserve">- Conducted regular assessments to monitor student progress and provided personalized feedback to parents.</w:t>
      </w:r>
      <w:r>
        <w:br/>
      </w:r>
      <w:r>
        <w:t xml:space="preserve">- Collaborated with school management to align teaching strategies with the National Curriculum of Pakistan.</w:t>
      </w:r>
      <w:r>
        <w:br/>
      </w:r>
      <w:r>
        <w:t xml:space="preserve">- Organized extracurricular activities, including science fairs and cultural events, to promote holistic development.</w:t>
      </w:r>
      <w:r>
        <w:br/>
      </w:r>
      <w:r>
        <w:t xml:space="preserve">- Mentored new teachers in classroom management and curriculum delivery.</w:t>
      </w:r>
    </w:p>
    <w:bookmarkEnd w:id="24"/>
    <w:bookmarkStart w:id="25" w:name="assistant-teacher"/>
    <w:p>
      <w:pPr>
        <w:pStyle w:val="Heading3"/>
      </w:pPr>
      <w:r>
        <w:t xml:space="preserve">Assistant Teacher</w:t>
      </w:r>
    </w:p>
    <w:p>
      <w:pPr>
        <w:pStyle w:val="FirstParagraph"/>
      </w:pPr>
      <w:r>
        <w:rPr>
          <w:bCs/>
          <w:b/>
        </w:rPr>
        <w:t xml:space="preserve">XYZ Learning Center, Gulshan-e-Iqbal, Karachi</w:t>
      </w:r>
      <w:r>
        <w:br/>
      </w:r>
      <w:r>
        <w:t xml:space="preserve">[Start Date] – [End Date]</w:t>
      </w:r>
      <w:r>
        <w:br/>
      </w:r>
      <w:r>
        <w:t xml:space="preserve">- Supported the principal in managing daily classroom operations and student behavior.</w:t>
      </w:r>
      <w:r>
        <w:br/>
      </w:r>
      <w:r>
        <w:t xml:space="preserve">- Assisted in developing interactive teaching materials for English and Mathematics.</w:t>
      </w:r>
      <w:r>
        <w:br/>
      </w:r>
      <w:r>
        <w:t xml:space="preserve">- Participated in school-wide initiatives to improve literacy rates among primary students in Karachi.</w:t>
      </w:r>
      <w:r>
        <w:br/>
      </w:r>
      <w:r>
        <w:t xml:space="preserve">- Attended workshops on modern teaching methodologies, including technology integration.</w:t>
      </w:r>
    </w:p>
    <w:bookmarkEnd w:id="25"/>
    <w:bookmarkEnd w:id="26"/>
    <w:bookmarkStart w:id="27" w:name="skills"/>
    <w:p>
      <w:pPr>
        <w:pStyle w:val="Heading2"/>
      </w:pPr>
      <w:r>
        <w:t xml:space="preserve">Skills</w:t>
      </w:r>
    </w:p>
    <w:p>
      <w:pPr>
        <w:numPr>
          <w:ilvl w:val="0"/>
          <w:numId w:val="1002"/>
        </w:numPr>
        <w:pStyle w:val="Compact"/>
      </w:pPr>
      <w:r>
        <w:t xml:space="preserve">Curriculum Development &amp; Implementation (Pakistan National Curriculum)</w:t>
      </w:r>
    </w:p>
    <w:p>
      <w:pPr>
        <w:numPr>
          <w:ilvl w:val="0"/>
          <w:numId w:val="1002"/>
        </w:numPr>
        <w:pStyle w:val="Compact"/>
      </w:pPr>
      <w:r>
        <w:t xml:space="preserve">Classroom Management and Student Engagement</w:t>
      </w:r>
    </w:p>
    <w:p>
      <w:pPr>
        <w:numPr>
          <w:ilvl w:val="0"/>
          <w:numId w:val="1002"/>
        </w:numPr>
        <w:pStyle w:val="Compact"/>
      </w:pPr>
      <w:r>
        <w:t xml:space="preserve">Assessment and Evaluation Techniques</w:t>
      </w:r>
    </w:p>
    <w:p>
      <w:pPr>
        <w:numPr>
          <w:ilvl w:val="0"/>
          <w:numId w:val="1002"/>
        </w:numPr>
        <w:pStyle w:val="Compact"/>
      </w:pPr>
      <w:r>
        <w:t xml:space="preserve">Cross-Cultural Communication (Pakistani Context)</w:t>
      </w:r>
    </w:p>
    <w:p>
      <w:pPr>
        <w:numPr>
          <w:ilvl w:val="0"/>
          <w:numId w:val="1002"/>
        </w:numPr>
        <w:pStyle w:val="Compact"/>
      </w:pPr>
      <w:r>
        <w:t xml:space="preserve">Digital Literacy: Microsoft Office, Google Classroom, Educational Apps</w:t>
      </w:r>
    </w:p>
    <w:p>
      <w:pPr>
        <w:numPr>
          <w:ilvl w:val="0"/>
          <w:numId w:val="1002"/>
        </w:numPr>
        <w:pStyle w:val="Compact"/>
      </w:pPr>
      <w:r>
        <w:t xml:space="preserve">Parent-Teacher Collaboration and Communication</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TEFL/TESOL Certification</w:t>
      </w:r>
      <w:r>
        <w:t xml:space="preserve">, [Institute Name], 2020</w:t>
      </w:r>
      <w:r>
        <w:br/>
      </w:r>
      <w:r>
        <w:t xml:space="preserve">- Trained in teaching English as a second language to young learners.</w:t>
      </w:r>
    </w:p>
    <w:p>
      <w:pPr>
        <w:numPr>
          <w:ilvl w:val="0"/>
          <w:numId w:val="1003"/>
        </w:numPr>
        <w:pStyle w:val="Compact"/>
      </w:pPr>
      <w:r>
        <w:rPr>
          <w:bCs/>
          <w:b/>
        </w:rPr>
        <w:t xml:space="preserve">Child Psychology and Development</w:t>
      </w:r>
      <w:r>
        <w:t xml:space="preserve">, National Institute of Psychology, Karachi, 2018</w:t>
      </w:r>
      <w:r>
        <w:br/>
      </w:r>
      <w:r>
        <w:t xml:space="preserve">- Focused on understanding the cognitive and emotional needs of primary students.</w:t>
      </w:r>
    </w:p>
    <w:p>
      <w:pPr>
        <w:numPr>
          <w:ilvl w:val="0"/>
          <w:numId w:val="1003"/>
        </w:numPr>
        <w:pStyle w:val="Compact"/>
      </w:pPr>
      <w:r>
        <w:rPr>
          <w:bCs/>
          <w:b/>
        </w:rPr>
        <w:t xml:space="preserve">Inclusive Education Workshop</w:t>
      </w:r>
      <w:r>
        <w:t xml:space="preserve">, UNESCO Pakistan, 2019</w:t>
      </w:r>
      <w:r>
        <w:br/>
      </w:r>
      <w:r>
        <w:t xml:space="preserve">- Explored strategies for supporting students with diverse learning abilities in Karachi schools.</w:t>
      </w:r>
    </w:p>
    <w:bookmarkEnd w:id="28"/>
    <w:bookmarkStart w:id="29" w:name="Xe6eadd788d5f7dc9dba9211111c967ce2f9bcba"/>
    <w:p>
      <w:pPr>
        <w:pStyle w:val="Heading2"/>
      </w:pPr>
      <w:r>
        <w:t xml:space="preserve">Professional Development &amp; Community Involvement</w:t>
      </w:r>
    </w:p>
    <w:p>
      <w:pPr>
        <w:pStyle w:val="FirstParagraph"/>
      </w:pPr>
      <w:r>
        <w:t xml:space="preserve">Active member of the Karachi Teachers' Association, where I contribute to policy discussions on primary education. Participated in workshops organized by the Sindh Education Department to enhance teaching standards in urban areas like Karachi. Volunteered with local NGOs to provide free tutoring sessions for underprivileged children, ensuring access to quality education in Pakistan.</w:t>
      </w:r>
    </w:p>
    <w:bookmarkEnd w:id="29"/>
    <w:bookmarkStart w:id="30" w:name="references"/>
    <w:p>
      <w:pPr>
        <w:pStyle w:val="Heading2"/>
      </w:pPr>
      <w:r>
        <w:t xml:space="preserve">References</w:t>
      </w:r>
    </w:p>
    <w:p>
      <w:pPr>
        <w:pStyle w:val="FirstParagraph"/>
      </w:pPr>
      <w:r>
        <w:t xml:space="preserve">Available upon request. References include former principals, colleagues, and parents from schools in Karachi who can attest to my teaching effectiveness and commitment to student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in Pakistan Karachi</dc:title>
  <dc:creator/>
  <dc:language>en</dc:language>
  <cp:keywords/>
  <dcterms:created xsi:type="dcterms:W3CDTF">2026-07-21T10:41:01Z</dcterms:created>
  <dcterms:modified xsi:type="dcterms:W3CDTF">2026-07-21T10:41:01Z</dcterms:modified>
</cp:coreProperties>
</file>

<file path=docProps/custom.xml><?xml version="1.0" encoding="utf-8"?>
<Properties xmlns="http://schemas.openxmlformats.org/officeDocument/2006/custom-properties" xmlns:vt="http://schemas.openxmlformats.org/officeDocument/2006/docPropsVTypes"/>
</file>