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Teacher</w:t>
      </w:r>
      <w:r>
        <w:t xml:space="preserve"> </w:t>
      </w:r>
      <w:r>
        <w:t xml:space="preserve">Primary</w:t>
      </w:r>
      <w:r>
        <w:t xml:space="preserve"> </w:t>
      </w:r>
      <w:r>
        <w:t xml:space="preserve">–</w:t>
      </w:r>
      <w:r>
        <w:t xml:space="preserve"> </w:t>
      </w:r>
      <w:r>
        <w:t xml:space="preserve">South</w:t>
      </w:r>
      <w:r>
        <w:t xml:space="preserve"> </w:t>
      </w:r>
      <w:r>
        <w:t xml:space="preserve">Africa</w:t>
      </w:r>
      <w:r>
        <w:t xml:space="preserve"> </w:t>
      </w:r>
      <w:r>
        <w:t xml:space="preserve">Cape</w:t>
      </w:r>
      <w:r>
        <w:t xml:space="preserve"> </w:t>
      </w:r>
      <w:r>
        <w:t xml:space="preserve">Town</w:t>
      </w:r>
    </w:p>
    <w:bookmarkStart w:id="30" w:name="Xd129d8168242101782827f00e35fa6d3c69c6be"/>
    <w:p>
      <w:pPr>
        <w:pStyle w:val="Heading1"/>
      </w:pPr>
      <w:r>
        <w:t xml:space="preserve">Resume: Teacher Primary – South Africa Cape Town</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+27 12 345 6789</w:t>
      </w:r>
    </w:p>
    <w:p>
      <w:pPr>
        <w:pStyle w:val="BodyText"/>
      </w:pPr>
      <w:r>
        <w:rPr>
          <w:bCs/>
          <w:b/>
        </w:rPr>
        <w:t xml:space="preserve">Address:</w:t>
      </w:r>
      <w:r>
        <w:t xml:space="preserve"> </w:t>
      </w:r>
      <w:r>
        <w:t xml:space="preserve">Cape Town, South Africa</w:t>
      </w:r>
    </w:p>
    <w:bookmarkEnd w:id="20"/>
    <w:bookmarkStart w:id="21" w:name="professional-summary"/>
    <w:p>
      <w:pPr>
        <w:pStyle w:val="Heading2"/>
      </w:pPr>
      <w:r>
        <w:t xml:space="preserve">Professional Summary</w:t>
      </w:r>
    </w:p>
    <w:p>
      <w:pPr>
        <w:pStyle w:val="FirstParagraph"/>
      </w:pPr>
      <w:r>
        <w:t xml:space="preserve">A dedicated and passionate Primary Teacher with [X years] of experience in delivering high-quality education to learners in diverse cultural and socio-economic backgrounds. Committed to fostering a safe, inclusive, and stimulating learning environment for children aged 5–12 in South Africa. Proficient in aligning teaching practices with the national curriculum (CAPS) while addressing the unique needs of students in Cape Town. Aims to contribute to the academic and personal growth of learners through innovative pedagogy and community engagement.</w:t>
      </w:r>
    </w:p>
    <w:bookmarkEnd w:id="21"/>
    <w:bookmarkStart w:id="22" w:name="education"/>
    <w:p>
      <w:pPr>
        <w:pStyle w:val="Heading2"/>
      </w:pPr>
      <w:r>
        <w:t xml:space="preserve">Education</w:t>
      </w:r>
    </w:p>
    <w:p>
      <w:pPr>
        <w:numPr>
          <w:ilvl w:val="0"/>
          <w:numId w:val="1001"/>
        </w:numPr>
        <w:pStyle w:val="Compact"/>
      </w:pPr>
      <w:r>
        <w:rPr>
          <w:bCs/>
          <w:b/>
        </w:rPr>
        <w:t xml:space="preserve">Bachelor of Education (BEd)</w:t>
      </w:r>
      <w:r>
        <w:t xml:space="preserve"> </w:t>
      </w:r>
      <w:r>
        <w:t xml:space="preserve">– University of Cape Town, South Africa</w:t>
      </w:r>
      <w:r>
        <w:br/>
      </w:r>
      <w:r>
        <w:t xml:space="preserve">Major: Primary Education | Graduated: [Year]</w:t>
      </w:r>
    </w:p>
    <w:p>
      <w:pPr>
        <w:numPr>
          <w:ilvl w:val="0"/>
          <w:numId w:val="1001"/>
        </w:numPr>
        <w:pStyle w:val="Compact"/>
      </w:pPr>
      <w:r>
        <w:rPr>
          <w:bCs/>
          <w:b/>
        </w:rPr>
        <w:t xml:space="preserve">Postgraduate Certificate in Teaching and Learning</w:t>
      </w:r>
      <w:r>
        <w:t xml:space="preserve"> </w:t>
      </w:r>
      <w:r>
        <w:t xml:space="preserve">– Stellenbosch University, South Africa</w:t>
      </w:r>
      <w:r>
        <w:br/>
      </w:r>
      <w:r>
        <w:t xml:space="preserve">Certified to teach Grades 1–7 | Graduated: [Year]</w:t>
      </w:r>
    </w:p>
    <w:bookmarkEnd w:id="22"/>
    <w:bookmarkStart w:id="25" w:name="work-experience"/>
    <w:p>
      <w:pPr>
        <w:pStyle w:val="Heading2"/>
      </w:pPr>
      <w:r>
        <w:t xml:space="preserve">Work Experience</w:t>
      </w:r>
    </w:p>
    <w:bookmarkStart w:id="23" w:name="primary-school-teacher"/>
    <w:p>
      <w:pPr>
        <w:pStyle w:val="Heading3"/>
      </w:pPr>
      <w:r>
        <w:t xml:space="preserve">Primary School Teacher</w:t>
      </w:r>
    </w:p>
    <w:p>
      <w:pPr>
        <w:pStyle w:val="FirstParagraph"/>
      </w:pPr>
      <w:r>
        <w:rPr>
          <w:bCs/>
          <w:b/>
        </w:rPr>
        <w:t xml:space="preserve">Cape Town Primary School, South Africa</w:t>
      </w:r>
      <w:r>
        <w:br/>
      </w:r>
      <w:r>
        <w:t xml:space="preserve">[Start Date] – [End Date]</w:t>
      </w:r>
    </w:p>
    <w:p>
      <w:pPr>
        <w:numPr>
          <w:ilvl w:val="0"/>
          <w:numId w:val="1002"/>
        </w:numPr>
        <w:pStyle w:val="Compact"/>
      </w:pPr>
      <w:r>
        <w:t xml:space="preserve">Designed and implemented age-appropriate lesson plans aligned with the CAPS curriculum, ensuring alignment with national educational standards.</w:t>
      </w:r>
    </w:p>
    <w:p>
      <w:pPr>
        <w:numPr>
          <w:ilvl w:val="0"/>
          <w:numId w:val="1002"/>
        </w:numPr>
        <w:pStyle w:val="Compact"/>
      </w:pPr>
      <w:r>
        <w:t xml:space="preserve">Delivered instruction in core subjects including Mathematics, Language (Afrikaans/English), Science, and Life Skills to Grades 1–6.</w:t>
      </w:r>
    </w:p>
    <w:p>
      <w:pPr>
        <w:numPr>
          <w:ilvl w:val="0"/>
          <w:numId w:val="1002"/>
        </w:numPr>
        <w:pStyle w:val="Compact"/>
      </w:pPr>
      <w:r>
        <w:t xml:space="preserve">Conducted regular assessments and provided feedback to students and parents to monitor progress and address learning gaps.</w:t>
      </w:r>
    </w:p>
    <w:p>
      <w:pPr>
        <w:numPr>
          <w:ilvl w:val="0"/>
          <w:numId w:val="1002"/>
        </w:numPr>
        <w:pStyle w:val="Compact"/>
      </w:pPr>
      <w:r>
        <w:t xml:space="preserve">Collaborated with colleagues to create a supportive school culture, participating in curriculum development workshops and staff meetings.</w:t>
      </w:r>
    </w:p>
    <w:p>
      <w:pPr>
        <w:numPr>
          <w:ilvl w:val="0"/>
          <w:numId w:val="1002"/>
        </w:numPr>
        <w:pStyle w:val="Compact"/>
      </w:pPr>
      <w:r>
        <w:t xml:space="preserve">Integrated technology into the classroom, using interactive tools such as digital whiteboards and educational software to enhance engagement.</w:t>
      </w:r>
    </w:p>
    <w:bookmarkEnd w:id="23"/>
    <w:bookmarkStart w:id="24" w:name="teaching-assistant"/>
    <w:p>
      <w:pPr>
        <w:pStyle w:val="Heading3"/>
      </w:pPr>
      <w:r>
        <w:t xml:space="preserve">Teaching Assistant</w:t>
      </w:r>
    </w:p>
    <w:p>
      <w:pPr>
        <w:pStyle w:val="FirstParagraph"/>
      </w:pPr>
      <w:r>
        <w:rPr>
          <w:bCs/>
          <w:b/>
        </w:rPr>
        <w:t xml:space="preserve">School of Hope, Cape Town</w:t>
      </w:r>
      <w:r>
        <w:br/>
      </w:r>
      <w:r>
        <w:t xml:space="preserve">[Start Date] – [End Date]</w:t>
      </w:r>
    </w:p>
    <w:p>
      <w:pPr>
        <w:numPr>
          <w:ilvl w:val="0"/>
          <w:numId w:val="1003"/>
        </w:numPr>
        <w:pStyle w:val="Compact"/>
      </w:pPr>
      <w:r>
        <w:t xml:space="preserve">Supported teachers in managing classroom dynamics and providing individualized attention to learners with diverse abilities.</w:t>
      </w:r>
    </w:p>
    <w:p>
      <w:pPr>
        <w:numPr>
          <w:ilvl w:val="0"/>
          <w:numId w:val="1003"/>
        </w:numPr>
        <w:pStyle w:val="Compact"/>
      </w:pPr>
      <w:r>
        <w:t xml:space="preserve">Assisted in the preparation of teaching materials, including worksheets, visual aids, and hands-on activities.</w:t>
      </w:r>
    </w:p>
    <w:p>
      <w:pPr>
        <w:numPr>
          <w:ilvl w:val="0"/>
          <w:numId w:val="1003"/>
        </w:numPr>
        <w:pStyle w:val="Compact"/>
      </w:pPr>
      <w:r>
        <w:t xml:space="preserve">Organized extracurricular activities such as drama clubs and art sessions to promote creativity and social skills.</w:t>
      </w:r>
    </w:p>
    <w:p>
      <w:pPr>
        <w:numPr>
          <w:ilvl w:val="0"/>
          <w:numId w:val="1003"/>
        </w:numPr>
        <w:pStyle w:val="Compact"/>
      </w:pPr>
      <w:r>
        <w:t xml:space="preserve">Engaged with parents through regular communication to ensure alignment between home and school in supporting student development.</w:t>
      </w:r>
    </w:p>
    <w:bookmarkEnd w:id="24"/>
    <w:bookmarkEnd w:id="25"/>
    <w:bookmarkStart w:id="26" w:name="skills"/>
    <w:p>
      <w:pPr>
        <w:pStyle w:val="Heading2"/>
      </w:pPr>
      <w:r>
        <w:t xml:space="preserve">Skills</w:t>
      </w:r>
    </w:p>
    <w:p>
      <w:pPr>
        <w:numPr>
          <w:ilvl w:val="0"/>
          <w:numId w:val="1004"/>
        </w:numPr>
        <w:pStyle w:val="Compact"/>
      </w:pPr>
      <w:r>
        <w:rPr>
          <w:bCs/>
          <w:b/>
        </w:rPr>
        <w:t xml:space="preserve">Curriculum Development:</w:t>
      </w:r>
      <w:r>
        <w:t xml:space="preserve"> </w:t>
      </w:r>
      <w:r>
        <w:t xml:space="preserve">Proficient in designing CAPS-compliant lesson plans and assessments.</w:t>
      </w:r>
    </w:p>
    <w:p>
      <w:pPr>
        <w:numPr>
          <w:ilvl w:val="0"/>
          <w:numId w:val="1004"/>
        </w:numPr>
        <w:pStyle w:val="Compact"/>
      </w:pPr>
      <w:r>
        <w:rPr>
          <w:bCs/>
          <w:b/>
        </w:rPr>
        <w:t xml:space="preserve">Classroom Management:</w:t>
      </w:r>
      <w:r>
        <w:t xml:space="preserve"> </w:t>
      </w:r>
      <w:r>
        <w:t xml:space="preserve">Skilled in maintaining a structured yet nurturing environment for young learners.</w:t>
      </w:r>
    </w:p>
    <w:p>
      <w:pPr>
        <w:numPr>
          <w:ilvl w:val="0"/>
          <w:numId w:val="1004"/>
        </w:numPr>
        <w:pStyle w:val="Compact"/>
      </w:pPr>
      <w:r>
        <w:rPr>
          <w:bCs/>
          <w:b/>
        </w:rPr>
        <w:t xml:space="preserve">Digital Literacy:</w:t>
      </w:r>
      <w:r>
        <w:t xml:space="preserve"> </w:t>
      </w:r>
      <w:r>
        <w:t xml:space="preserve">Familiar with educational technologies like Google Classroom, Kahoot!, and interactive whiteboards.</w:t>
      </w:r>
    </w:p>
    <w:p>
      <w:pPr>
        <w:numPr>
          <w:ilvl w:val="0"/>
          <w:numId w:val="1004"/>
        </w:numPr>
        <w:pStyle w:val="Compact"/>
      </w:pPr>
      <w:r>
        <w:rPr>
          <w:bCs/>
          <w:b/>
        </w:rPr>
        <w:t xml:space="preserve">Cultural Competency:</w:t>
      </w:r>
      <w:r>
        <w:t xml:space="preserve"> </w:t>
      </w:r>
      <w:r>
        <w:t xml:space="preserve">Experienced working with diverse student populations in Cape Town's multi-ethnic communities.</w:t>
      </w:r>
    </w:p>
    <w:p>
      <w:pPr>
        <w:numPr>
          <w:ilvl w:val="0"/>
          <w:numId w:val="1004"/>
        </w:numPr>
        <w:pStyle w:val="Compact"/>
      </w:pPr>
      <w:r>
        <w:rPr>
          <w:bCs/>
          <w:b/>
        </w:rPr>
        <w:t xml:space="preserve">Communication:</w:t>
      </w:r>
      <w:r>
        <w:t xml:space="preserve"> </w:t>
      </w:r>
      <w:r>
        <w:t xml:space="preserve">Strong verbal and written communication skills for interacting with students, parents, and stakeholders.</w:t>
      </w:r>
    </w:p>
    <w:bookmarkEnd w:id="26"/>
    <w:bookmarkStart w:id="27" w:name="certifications-training"/>
    <w:p>
      <w:pPr>
        <w:pStyle w:val="Heading2"/>
      </w:pPr>
      <w:r>
        <w:t xml:space="preserve">Certifications &amp; Training</w:t>
      </w:r>
    </w:p>
    <w:p>
      <w:pPr>
        <w:numPr>
          <w:ilvl w:val="0"/>
          <w:numId w:val="1005"/>
        </w:numPr>
        <w:pStyle w:val="Compact"/>
      </w:pPr>
      <w:r>
        <w:rPr>
          <w:bCs/>
          <w:b/>
        </w:rPr>
        <w:t xml:space="preserve">South African Council for Educators (SACE) Registration</w:t>
      </w:r>
      <w:r>
        <w:t xml:space="preserve"> </w:t>
      </w:r>
      <w:r>
        <w:t xml:space="preserve">– [Year]</w:t>
      </w:r>
    </w:p>
    <w:p>
      <w:pPr>
        <w:numPr>
          <w:ilvl w:val="0"/>
          <w:numId w:val="1005"/>
        </w:numPr>
        <w:pStyle w:val="Compact"/>
      </w:pPr>
      <w:r>
        <w:rPr>
          <w:bCs/>
          <w:b/>
        </w:rPr>
        <w:t xml:space="preserve">First Aid and CPR Certification</w:t>
      </w:r>
      <w:r>
        <w:t xml:space="preserve"> </w:t>
      </w:r>
      <w:r>
        <w:t xml:space="preserve">– Cape Town Red Cross, [Year]</w:t>
      </w:r>
    </w:p>
    <w:p>
      <w:pPr>
        <w:numPr>
          <w:ilvl w:val="0"/>
          <w:numId w:val="1005"/>
        </w:numPr>
        <w:pStyle w:val="Compact"/>
      </w:pPr>
      <w:r>
        <w:rPr>
          <w:bCs/>
          <w:b/>
        </w:rPr>
        <w:t xml:space="preserve">Pedagogy in Inclusive Education</w:t>
      </w:r>
      <w:r>
        <w:t xml:space="preserve"> </w:t>
      </w:r>
      <w:r>
        <w:t xml:space="preserve">– University of the Western Cape, [Year]</w:t>
      </w:r>
    </w:p>
    <w:bookmarkEnd w:id="27"/>
    <w:bookmarkStart w:id="28" w:name="community-involvement"/>
    <w:p>
      <w:pPr>
        <w:pStyle w:val="Heading2"/>
      </w:pPr>
      <w:r>
        <w:t xml:space="preserve">Community Involvement</w:t>
      </w:r>
    </w:p>
    <w:p>
      <w:pPr>
        <w:pStyle w:val="FirstParagraph"/>
      </w:pPr>
      <w:r>
        <w:rPr>
          <w:bCs/>
          <w:b/>
        </w:rPr>
        <w:t xml:space="preserve">Cape Town Youth Literacy Project</w:t>
      </w:r>
      <w:r>
        <w:br/>
      </w:r>
      <w:r>
        <w:t xml:space="preserve">[Start Date] – [End Date]</w:t>
      </w:r>
    </w:p>
    <w:p>
      <w:pPr>
        <w:numPr>
          <w:ilvl w:val="0"/>
          <w:numId w:val="1006"/>
        </w:numPr>
        <w:pStyle w:val="Compact"/>
      </w:pPr>
      <w:r>
        <w:t xml:space="preserve">Volunteered as a reading tutor for underprivileged children, focusing on improving literacy rates in underserved neighborhoods.</w:t>
      </w:r>
    </w:p>
    <w:p>
      <w:pPr>
        <w:numPr>
          <w:ilvl w:val="0"/>
          <w:numId w:val="1006"/>
        </w:numPr>
        <w:pStyle w:val="Compact"/>
      </w:pPr>
      <w:r>
        <w:t xml:space="preserve">Organized weekly literacy workshops in collaboration with local libraries and NGOs.</w:t>
      </w:r>
    </w:p>
    <w:p>
      <w:pPr>
        <w:pStyle w:val="FirstParagraph"/>
      </w:pPr>
      <w:r>
        <w:rPr>
          <w:bCs/>
          <w:b/>
        </w:rPr>
        <w:t xml:space="preserve">Parent-Teacher Association (PTA) Member</w:t>
      </w:r>
      <w:r>
        <w:br/>
      </w:r>
      <w:r>
        <w:t xml:space="preserve">[Start Date] – [End Date]</w:t>
      </w:r>
    </w:p>
    <w:p>
      <w:pPr>
        <w:numPr>
          <w:ilvl w:val="0"/>
          <w:numId w:val="1007"/>
        </w:numPr>
        <w:pStyle w:val="Compact"/>
      </w:pPr>
      <w:r>
        <w:t xml:space="preserve">Contributed to organizing school events, fundraising activities, and parent education seminars.</w:t>
      </w:r>
    </w:p>
    <w:p>
      <w:pPr>
        <w:numPr>
          <w:ilvl w:val="0"/>
          <w:numId w:val="1007"/>
        </w:numPr>
        <w:pStyle w:val="Compact"/>
      </w:pPr>
      <w:r>
        <w:t xml:space="preserve">Advocated for improved resources and infrastructure for learners in Cape Town schools.</w:t>
      </w:r>
    </w:p>
    <w:bookmarkEnd w:id="28"/>
    <w:bookmarkStart w:id="29" w:name="references"/>
    <w:p>
      <w:pPr>
        <w:pStyle w:val="Heading2"/>
      </w:pPr>
      <w:r>
        <w:t xml:space="preserve">References</w:t>
      </w:r>
    </w:p>
    <w:p>
      <w:pPr>
        <w:pStyle w:val="FirstParagraph"/>
      </w:pPr>
      <w:r>
        <w:t xml:space="preserve">Available upon request. Current and former colleagues, school principals, and educational institutions in South Africa can provide references.</w:t>
      </w:r>
    </w:p>
    <w:bookmarkEnd w:id="29"/>
    <w:p>
      <w:pPr>
        <w:pStyle w:val="BodyText"/>
      </w:pPr>
      <w:r>
        <w:rPr>
          <w:iCs/>
          <w:i/>
        </w:rPr>
        <w:t xml:space="preserve">This resume is tailored for a Primary Teacher position in South Africa, with a focus on Cape Town's educational landscape. It highlights relevant experience, skills, and qualifications to align with local teaching standards and community needs.</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Teacher Primary – South Africa Cape Town</dc:title>
  <dc:creator/>
  <dc:language>en</dc:language>
  <cp:keywords/>
  <dcterms:created xsi:type="dcterms:W3CDTF">2025-12-10T14:00:35Z</dcterms:created>
  <dcterms:modified xsi:type="dcterms:W3CDTF">2025-12-10T14:00:35Z</dcterms:modified>
</cp:coreProperties>
</file>

<file path=docProps/custom.xml><?xml version="1.0" encoding="utf-8"?>
<Properties xmlns="http://schemas.openxmlformats.org/officeDocument/2006/custom-properties" xmlns:vt="http://schemas.openxmlformats.org/officeDocument/2006/docPropsVTypes"/>
</file>