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Resume:</w:t>
      </w:r>
      <w:r>
        <w:t xml:space="preserve"> </w:t>
      </w:r>
      <w:r>
        <w:t xml:space="preserve">Primary</w:t>
      </w:r>
      <w:r>
        <w:t xml:space="preserve"> </w:t>
      </w:r>
      <w:r>
        <w:t xml:space="preserve">Teacher</w:t>
      </w:r>
      <w:r>
        <w:t xml:space="preserve"> </w:t>
      </w:r>
      <w:r>
        <w:t xml:space="preserve">-</w:t>
      </w:r>
      <w:r>
        <w:t xml:space="preserve"> </w:t>
      </w:r>
      <w:r>
        <w:t xml:space="preserve">Johannesburg,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</w:p>
    <w:bookmarkStart w:id="30" w:name="resume"/>
    <w:p>
      <w:pPr>
        <w:pStyle w:val="Heading1"/>
      </w:pPr>
      <w:r>
        <w:t xml:space="preserve">Resume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Main Street, Hillbrow, Johannesburg, South Africa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+27 11 123 4567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Primary Teacher with [X years] of experience in delivering quality education to learners in South Africa, specifically in Johannesburg. Committed to fostering a safe, inclusive, and stimulating learning environment that aligns with the National Curriculum Statement (NCS) and the Curriculum Assessment Policy Statements (CAPS). Proven expertise in designing age-appropriate lesson plans, assessing student progress, and collaborating with parents and communities to support holistic learner development. A strong advocate for equity in education, with a focus on addressing the diverse needs of learners in a multicultural society. Proficient in using technology to enhance teaching and learning outcomes while adhering to South African educational standards.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Education (BEd)</w:t>
      </w:r>
      <w:r>
        <w:t xml:space="preserve">, University of the Witwatersrand, Johannesburg, South Africa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Matriculation Certificate</w:t>
      </w:r>
      <w:r>
        <w:t xml:space="preserve">, Johannesburg High School, South Africa (Year)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primary-teacher"/>
    <w:p>
      <w:pPr>
        <w:pStyle w:val="Heading3"/>
      </w:pPr>
      <w:r>
        <w:t xml:space="preserve">Primary Teacher</w:t>
      </w:r>
    </w:p>
    <w:p>
      <w:pPr>
        <w:pStyle w:val="FirstParagraph"/>
      </w:pPr>
      <w:r>
        <w:rPr>
          <w:iCs/>
          <w:i/>
        </w:rPr>
        <w:t xml:space="preserve">Johannesburg Primary School, Johannesburg, South Africa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Designed and implemented CAPS-aligned lesson plans for Grades 1–7, ensuring alignment with national educational goals and learner development outcomes.</w:t>
      </w:r>
    </w:p>
    <w:p>
      <w:pPr>
        <w:numPr>
          <w:ilvl w:val="0"/>
          <w:numId w:val="1002"/>
        </w:numPr>
        <w:pStyle w:val="Compact"/>
      </w:pPr>
      <w:r>
        <w:t xml:space="preserve">Conducted regular formative and summative assessments to monitor student progress, providing personalized feedback to learners and parents.</w:t>
      </w:r>
    </w:p>
    <w:p>
      <w:pPr>
        <w:numPr>
          <w:ilvl w:val="0"/>
          <w:numId w:val="1002"/>
        </w:numPr>
        <w:pStyle w:val="Compact"/>
      </w:pPr>
      <w:r>
        <w:t xml:space="preserve">Created an inclusive classroom environment that accommodated diverse learning needs, including learners with disabilities, through differentiated instruction and assistive technologies.</w:t>
      </w:r>
    </w:p>
    <w:p>
      <w:pPr>
        <w:numPr>
          <w:ilvl w:val="0"/>
          <w:numId w:val="1002"/>
        </w:numPr>
        <w:pStyle w:val="Compact"/>
      </w:pPr>
      <w:r>
        <w:t xml:space="preserve">Collaborated with colleagues to develop cross-curricular projects that integrated life skills, environmental education, and cultural awareness into daily teaching.</w:t>
      </w:r>
    </w:p>
    <w:p>
      <w:pPr>
        <w:numPr>
          <w:ilvl w:val="0"/>
          <w:numId w:val="1002"/>
        </w:numPr>
        <w:pStyle w:val="Compact"/>
      </w:pPr>
      <w:r>
        <w:t xml:space="preserve">Organized extracurricular activities such as science fairs and creative writing competitions to nurture students’ talents and foster a love for learning.</w:t>
      </w:r>
    </w:p>
    <w:p>
      <w:pPr>
        <w:numPr>
          <w:ilvl w:val="0"/>
          <w:numId w:val="1002"/>
        </w:numPr>
        <w:pStyle w:val="Compact"/>
      </w:pPr>
      <w:r>
        <w:t xml:space="preserve">Provided mentorship to newly qualified teachers, sharing strategies for classroom management and curriculum delivery in the South African context.</w:t>
      </w:r>
    </w:p>
    <w:bookmarkEnd w:id="23"/>
    <w:bookmarkStart w:id="24" w:name="teaching-assistant"/>
    <w:p>
      <w:pPr>
        <w:pStyle w:val="Heading3"/>
      </w:pPr>
      <w:r>
        <w:t xml:space="preserve">Teaching Assistant</w:t>
      </w:r>
    </w:p>
    <w:p>
      <w:pPr>
        <w:pStyle w:val="FirstParagraph"/>
      </w:pPr>
      <w:r>
        <w:rPr>
          <w:iCs/>
          <w:i/>
        </w:rPr>
        <w:t xml:space="preserve">Soweto Learning Centre, Johannesburg, South Africa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Supported primary-grade teachers in preparing teaching materials and managing classroom activities, ensuring a smooth transition for learners during the pandemic.</w:t>
      </w:r>
    </w:p>
    <w:p>
      <w:pPr>
        <w:numPr>
          <w:ilvl w:val="0"/>
          <w:numId w:val="1003"/>
        </w:numPr>
        <w:pStyle w:val="Compact"/>
      </w:pPr>
      <w:r>
        <w:t xml:space="preserve">Facilitated small-group tutoring sessions to address gaps in literacy and numeracy, particularly for learners from underprivileged backgrounds.</w:t>
      </w:r>
    </w:p>
    <w:p>
      <w:pPr>
        <w:numPr>
          <w:ilvl w:val="0"/>
          <w:numId w:val="1003"/>
        </w:numPr>
        <w:pStyle w:val="Compact"/>
      </w:pPr>
      <w:r>
        <w:t xml:space="preserve">Engaged with parents through weekly communication channels to update them on their children’s progress and encourage home-school collaboration.</w:t>
      </w:r>
    </w:p>
    <w:p>
      <w:pPr>
        <w:numPr>
          <w:ilvl w:val="0"/>
          <w:numId w:val="1003"/>
        </w:numPr>
        <w:pStyle w:val="Compact"/>
      </w:pPr>
      <w:r>
        <w:t xml:space="preserve">Participated in professional development workshops focused on trauma-informed teaching practices, reflecting the unique challenges faced by students in Johannesburg’s urban communities.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Educational Standards:</w:t>
      </w:r>
      <w:r>
        <w:t xml:space="preserve"> </w:t>
      </w:r>
      <w:r>
        <w:t xml:space="preserve">Proficient in CAPS, NCS, and the South African National Curriculum for Primary Education.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Classroom Management:</w:t>
      </w:r>
      <w:r>
        <w:t xml:space="preserve"> </w:t>
      </w:r>
      <w:r>
        <w:t xml:space="preserve">Skilled in creating structured, respectful learning environments that promote student engagement and discipline.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Literacy &amp; Numeracy Development:</w:t>
      </w:r>
      <w:r>
        <w:t xml:space="preserve"> </w:t>
      </w:r>
      <w:r>
        <w:t xml:space="preserve">Experienced in teaching foundational skills to learners aged 6–12, with a focus on reading comprehension and mathematical problem-solving.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Technology Integration:</w:t>
      </w:r>
      <w:r>
        <w:t xml:space="preserve"> </w:t>
      </w:r>
      <w:r>
        <w:t xml:space="preserve">Familiar with using digital tools like Google Classroom, Edmodo, and interactive whiteboards to enhance instruction.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Adept at working with diverse student populations in Johannesburg, including multilingual learners and those from socioeconomically disadvantaged backgrounds.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for collaborating with parents, colleagues, and school leadership to improve educational outcomes.</w:t>
      </w:r>
    </w:p>
    <w:bookmarkEnd w:id="26"/>
    <w:bookmarkStart w:id="27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Basic Education Certificate (BEC)</w:t>
      </w:r>
      <w:r>
        <w:t xml:space="preserve">, South African Council for Educators (SACE), 20XX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Special Needs Education Training</w:t>
      </w:r>
      <w:r>
        <w:t xml:space="preserve">, University of Johannesburg, 20XX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Classroom Technology Integration Workshop</w:t>
      </w:r>
      <w:r>
        <w:t xml:space="preserve">, Department of Basic Education, Johannesburg, 20XX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South African Association of Educators (SAAE)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Johannesburg Education Forum Member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Resume: Primary Teacher - Johannesburg, South Africa</dc:title>
  <dc:creator/>
  <dc:language>en</dc:language>
  <cp:keywords/>
  <dcterms:created xsi:type="dcterms:W3CDTF">2026-07-25T01:04:54Z</dcterms:created>
  <dcterms:modified xsi:type="dcterms:W3CDTF">2026-07-25T01:04:54Z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