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Ankara,</w:t>
      </w:r>
      <w:r>
        <w:t xml:space="preserve"> </w:t>
      </w:r>
      <w:r>
        <w:t xml:space="preserve">Turkey</w:t>
      </w:r>
    </w:p>
    <w:bookmarkStart w:id="29"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+90 555 555 55 55</w:t>
      </w:r>
    </w:p>
    <w:p>
      <w:pPr>
        <w:pStyle w:val="BodyText"/>
      </w:pPr>
      <w:r>
        <w:rPr>
          <w:bCs/>
          <w:b/>
        </w:rPr>
        <w:t xml:space="preserve">Address:</w:t>
      </w:r>
      <w:r>
        <w:t xml:space="preserve"> </w:t>
      </w:r>
      <w:r>
        <w:t xml:space="preserve">Ankara, Turkey</w:t>
      </w:r>
    </w:p>
    <w:bookmarkStart w:id="20" w:name="professional-summary"/>
    <w:p>
      <w:pPr>
        <w:pStyle w:val="Heading2"/>
      </w:pPr>
      <w:r>
        <w:t xml:space="preserve">Professional Summary</w:t>
      </w:r>
    </w:p>
    <w:p>
      <w:pPr>
        <w:pStyle w:val="FirstParagraph"/>
      </w:pPr>
      <w:r>
        <w:t xml:space="preserve">I am a dedicated and passionate Primary Teacher with [X years] of experience in the Turkish education system, specializing in teaching children aged 6 to 12. My expertise lies in creating engaging and inclusive learning environments that align with the national curriculum of Turkey. I have worked extensively in Ankara, where I have developed innovative lesson plans, fostered student growth, and collaborated with parents and colleagues to ensure academic success. My commitment to education is rooted in the values of empathy, creativity, and lifelong learning, which are essential for nurturing future generations in Turkey.</w:t>
      </w:r>
    </w:p>
    <w:bookmarkEnd w:id="20"/>
    <w:bookmarkStart w:id="21" w:name="education"/>
    <w:p>
      <w:pPr>
        <w:pStyle w:val="Heading2"/>
      </w:pPr>
      <w:r>
        <w:t xml:space="preserve">Education</w:t>
      </w:r>
    </w:p>
    <w:p>
      <w:pPr>
        <w:numPr>
          <w:ilvl w:val="0"/>
          <w:numId w:val="1001"/>
        </w:numPr>
        <w:pStyle w:val="Compact"/>
      </w:pPr>
      <w:r>
        <w:rPr>
          <w:bCs/>
          <w:b/>
        </w:rPr>
        <w:t xml:space="preserve">Bachelor of Arts in Primary Education</w:t>
      </w:r>
      <w:r>
        <w:t xml:space="preserve">, [University Name], Ankara, Turkey (Graduated: [Year])</w:t>
      </w:r>
    </w:p>
    <w:p>
      <w:pPr>
        <w:numPr>
          <w:ilvl w:val="0"/>
          <w:numId w:val="1001"/>
        </w:numPr>
        <w:pStyle w:val="Compact"/>
      </w:pPr>
      <w:r>
        <w:rPr>
          <w:bCs/>
          <w:b/>
        </w:rPr>
        <w:t xml:space="preserve">Master’s Degree in Educational Psychology</w:t>
      </w:r>
      <w:r>
        <w:t xml:space="preserve">, [University Name], Ankara, Turkey (Graduated: [Year])</w:t>
      </w:r>
    </w:p>
    <w:p>
      <w:pPr>
        <w:numPr>
          <w:ilvl w:val="0"/>
          <w:numId w:val="1001"/>
        </w:numPr>
        <w:pStyle w:val="Compact"/>
      </w:pPr>
      <w:r>
        <w:rPr>
          <w:bCs/>
          <w:b/>
        </w:rPr>
        <w:t xml:space="preserve">Teaching Certification for Primary Education</w:t>
      </w:r>
      <w:r>
        <w:t xml:space="preserve">, Ministry of National Education, Turkey (Completed: [Year])</w:t>
      </w:r>
    </w:p>
    <w:bookmarkEnd w:id="21"/>
    <w:bookmarkStart w:id="24" w:name="teaching-experience"/>
    <w:p>
      <w:pPr>
        <w:pStyle w:val="Heading2"/>
      </w:pPr>
      <w:r>
        <w:t xml:space="preserve">Teaching Experience</w:t>
      </w:r>
    </w:p>
    <w:bookmarkStart w:id="22" w:name="X5bf002761ad0c4febc385333158e07e8824cf60"/>
    <w:p>
      <w:pPr>
        <w:pStyle w:val="Heading3"/>
      </w:pPr>
      <w:r>
        <w:t xml:space="preserve">Primary Teacher, Ankara Public School No. 123</w:t>
      </w:r>
    </w:p>
    <w:p>
      <w:pPr>
        <w:pStyle w:val="FirstParagraph"/>
      </w:pPr>
      <w:r>
        <w:rPr>
          <w:iCs/>
          <w:i/>
        </w:rPr>
        <w:t xml:space="preserve">[Start Date] – Present</w:t>
      </w:r>
    </w:p>
    <w:p>
      <w:pPr>
        <w:numPr>
          <w:ilvl w:val="0"/>
          <w:numId w:val="1002"/>
        </w:numPr>
        <w:pStyle w:val="Compact"/>
      </w:pPr>
      <w:r>
        <w:t xml:space="preserve">Designed and implemented age-appropriate lesson plans in Turkish Language, Mathematics, Science, and Social Studies for grades 1–4.</w:t>
      </w:r>
    </w:p>
    <w:p>
      <w:pPr>
        <w:numPr>
          <w:ilvl w:val="0"/>
          <w:numId w:val="1002"/>
        </w:numPr>
        <w:pStyle w:val="Compact"/>
      </w:pPr>
      <w:r>
        <w:t xml:space="preserve">Utilized interactive teaching methods such as group projects, storytelling, and hands-on experiments to enhance student engagement in Ankara’s diverse classrooms.</w:t>
      </w:r>
    </w:p>
    <w:p>
      <w:pPr>
        <w:numPr>
          <w:ilvl w:val="0"/>
          <w:numId w:val="1002"/>
        </w:numPr>
        <w:pStyle w:val="Compact"/>
      </w:pPr>
      <w:r>
        <w:t xml:space="preserve">Collaborated with parents through regular communication to support student development and address academic or behavioral challenges.</w:t>
      </w:r>
    </w:p>
    <w:p>
      <w:pPr>
        <w:numPr>
          <w:ilvl w:val="0"/>
          <w:numId w:val="1002"/>
        </w:numPr>
        <w:pStyle w:val="Compact"/>
      </w:pPr>
      <w:r>
        <w:t xml:space="preserve">Participated in the Ministry of National Education’s (MEB) professional development programs, focusing on digital literacy and inclusive education for students with special needs in Ankara.</w:t>
      </w:r>
    </w:p>
    <w:bookmarkEnd w:id="22"/>
    <w:bookmarkStart w:id="23" w:name="X17f9264074b32518bc9a08076e0bfbfe47129c3"/>
    <w:p>
      <w:pPr>
        <w:pStyle w:val="Heading3"/>
      </w:pPr>
      <w:r>
        <w:t xml:space="preserve">Teaching Assistant, Ankara International School</w:t>
      </w:r>
    </w:p>
    <w:p>
      <w:pPr>
        <w:pStyle w:val="FirstParagraph"/>
      </w:pPr>
      <w:r>
        <w:rPr>
          <w:iCs/>
          <w:i/>
        </w:rPr>
        <w:t xml:space="preserve">[Start Date] – [End Date]</w:t>
      </w:r>
    </w:p>
    <w:p>
      <w:pPr>
        <w:numPr>
          <w:ilvl w:val="0"/>
          <w:numId w:val="1003"/>
        </w:numPr>
        <w:pStyle w:val="Compact"/>
      </w:pPr>
      <w:r>
        <w:t xml:space="preserve">Supported the primary school curriculum by assisting in classroom management and tutoring students with learning difficulties.</w:t>
      </w:r>
    </w:p>
    <w:p>
      <w:pPr>
        <w:numPr>
          <w:ilvl w:val="0"/>
          <w:numId w:val="1003"/>
        </w:numPr>
        <w:pStyle w:val="Compact"/>
      </w:pPr>
      <w:r>
        <w:t xml:space="preserve">Developed multilingual resources to aid non-Turkish-speaking students in understanding core subjects, reflecting the multicultural context of Ankara.</w:t>
      </w:r>
    </w:p>
    <w:p>
      <w:pPr>
        <w:numPr>
          <w:ilvl w:val="0"/>
          <w:numId w:val="1003"/>
        </w:numPr>
        <w:pStyle w:val="Compact"/>
      </w:pPr>
      <w:r>
        <w:t xml:space="preserve">Organized extracurricular activities such as science fairs and cultural festivals to promote creativity and community spirit among students.</w:t>
      </w:r>
    </w:p>
    <w:bookmarkEnd w:id="23"/>
    <w:bookmarkEnd w:id="24"/>
    <w:bookmarkStart w:id="25"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 plans aligned with the Turkish national curriculum (MEB standards) for primary education.</w:t>
      </w:r>
    </w:p>
    <w:p>
      <w:pPr>
        <w:numPr>
          <w:ilvl w:val="0"/>
          <w:numId w:val="1004"/>
        </w:numPr>
        <w:pStyle w:val="Compact"/>
      </w:pPr>
      <w:r>
        <w:rPr>
          <w:bCs/>
          <w:b/>
        </w:rPr>
        <w:t xml:space="preserve">Digital Tools:</w:t>
      </w:r>
      <w:r>
        <w:t xml:space="preserve"> </w:t>
      </w:r>
      <w:r>
        <w:t xml:space="preserve">Proficient in using educational software like Moodle, Kahoot!, and Microsoft Teams to enhance classroom learning in Ankara’s tech-integrated schools.</w:t>
      </w:r>
    </w:p>
    <w:p>
      <w:pPr>
        <w:numPr>
          <w:ilvl w:val="0"/>
          <w:numId w:val="1004"/>
        </w:numPr>
        <w:pStyle w:val="Compact"/>
      </w:pPr>
      <w:r>
        <w:rPr>
          <w:bCs/>
          <w:b/>
        </w:rPr>
        <w:t xml:space="preserve">Cultural Awareness:</w:t>
      </w:r>
      <w:r>
        <w:t xml:space="preserve"> </w:t>
      </w:r>
      <w:r>
        <w:t xml:space="preserve">Understanding of Turkish traditions, values, and social dynamics to create inclusive classrooms in Ankara.</w:t>
      </w:r>
    </w:p>
    <w:p>
      <w:pPr>
        <w:numPr>
          <w:ilvl w:val="0"/>
          <w:numId w:val="1004"/>
        </w:numPr>
        <w:pStyle w:val="Compact"/>
      </w:pPr>
      <w:r>
        <w:rPr>
          <w:bCs/>
          <w:b/>
        </w:rPr>
        <w:t xml:space="preserve">Language Proficiency:</w:t>
      </w:r>
      <w:r>
        <w:t xml:space="preserve"> </w:t>
      </w:r>
      <w:r>
        <w:t xml:space="preserve">Fluency in Turkish and English; basic knowledge of Arabic (relevant for teaching in multicultural settings).</w:t>
      </w:r>
    </w:p>
    <w:p>
      <w:pPr>
        <w:numPr>
          <w:ilvl w:val="0"/>
          <w:numId w:val="1004"/>
        </w:numPr>
        <w:pStyle w:val="Compact"/>
      </w:pPr>
      <w:r>
        <w:rPr>
          <w:bCs/>
          <w:b/>
        </w:rPr>
        <w:t xml:space="preserve">Classroom Management:</w:t>
      </w:r>
      <w:r>
        <w:t xml:space="preserve"> </w:t>
      </w:r>
      <w:r>
        <w:t xml:space="preserve">Skilled in maintaining a disciplined yet supportive environment for primary students.</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TCK (Turkish Teacher Certification)</w:t>
      </w:r>
      <w:r>
        <w:t xml:space="preserve">, Ministry of National Education, Turkey (Completed: [Year])</w:t>
      </w:r>
    </w:p>
    <w:p>
      <w:pPr>
        <w:numPr>
          <w:ilvl w:val="0"/>
          <w:numId w:val="1005"/>
        </w:numPr>
        <w:pStyle w:val="Compact"/>
      </w:pPr>
      <w:r>
        <w:rPr>
          <w:bCs/>
          <w:b/>
        </w:rPr>
        <w:t xml:space="preserve">Online Course: Inclusive Education for Diverse Learners</w:t>
      </w:r>
      <w:r>
        <w:t xml:space="preserve">, UNICEF Turkey Program (Completed: [Year])</w:t>
      </w:r>
    </w:p>
    <w:p>
      <w:pPr>
        <w:numPr>
          <w:ilvl w:val="0"/>
          <w:numId w:val="1005"/>
        </w:numPr>
        <w:pStyle w:val="Compact"/>
      </w:pPr>
      <w:r>
        <w:rPr>
          <w:bCs/>
          <w:b/>
        </w:rPr>
        <w:t xml:space="preserve">Workshop: Integrating Technology in Primary Classrooms</w:t>
      </w:r>
      <w:r>
        <w:t xml:space="preserve">, Ankara Chamber of Commerce (Completed: [Year])</w:t>
      </w:r>
    </w:p>
    <w:bookmarkEnd w:id="26"/>
    <w:bookmarkStart w:id="27" w:name="Xe6eadd788d5f7dc9dba9211111c967ce2f9bcba"/>
    <w:p>
      <w:pPr>
        <w:pStyle w:val="Heading2"/>
      </w:pPr>
      <w:r>
        <w:t xml:space="preserve">Professional Development &amp; Community Involvement</w:t>
      </w:r>
    </w:p>
    <w:p>
      <w:pPr>
        <w:pStyle w:val="FirstParagraph"/>
      </w:pPr>
      <w:r>
        <w:t xml:space="preserve">In Ankara, I actively participate in local educational initiatives to improve primary education. For example:</w:t>
      </w:r>
    </w:p>
    <w:p>
      <w:pPr>
        <w:numPr>
          <w:ilvl w:val="0"/>
          <w:numId w:val="1006"/>
        </w:numPr>
        <w:pStyle w:val="Compact"/>
      </w:pPr>
      <w:r>
        <w:t xml:space="preserve">Volunteered as a mentor for new teachers in the Ankara Teacher Mentorship Program (2023–Present).</w:t>
      </w:r>
    </w:p>
    <w:p>
      <w:pPr>
        <w:numPr>
          <w:ilvl w:val="0"/>
          <w:numId w:val="1006"/>
        </w:numPr>
        <w:pStyle w:val="Compact"/>
      </w:pPr>
      <w:r>
        <w:t xml:space="preserve">Collaborated with the Ankara Educational Research Center to conduct workshops on innovative teaching strategies.</w:t>
      </w:r>
    </w:p>
    <w:p>
      <w:pPr>
        <w:numPr>
          <w:ilvl w:val="0"/>
          <w:numId w:val="1006"/>
        </w:numPr>
        <w:pStyle w:val="Compact"/>
      </w:pPr>
      <w:r>
        <w:t xml:space="preserve">Participated in the "Education for All" campaign, promoting literacy and access to education for children in underprivileged areas of Ankara.</w:t>
      </w:r>
    </w:p>
    <w:bookmarkEnd w:id="27"/>
    <w:bookmarkStart w:id="28" w:name="references"/>
    <w:p>
      <w:pPr>
        <w:pStyle w:val="Heading2"/>
      </w:pPr>
      <w:r>
        <w:t xml:space="preserve">References</w:t>
      </w:r>
    </w:p>
    <w:p>
      <w:pPr>
        <w:pStyle w:val="FirstParagraph"/>
      </w:pPr>
      <w:r>
        <w:t xml:space="preserve">Available upon request. References include current and former colleagues from Ankara public schools, as well as parents who have partnered with me to support their children’s education.</w:t>
      </w:r>
    </w:p>
    <w:p>
      <w:pPr>
        <w:pStyle w:val="BodyText"/>
      </w:pPr>
      <w:r>
        <w:t xml:space="preserve">This resume is tailored for the role of a Primary Teacher in Ankara, Turkey, emphasizing alignment with local educational standards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Ankara, Turkey</dc:title>
  <dc:creator/>
  <dc:language>en</dc:language>
  <cp:keywords/>
  <dcterms:created xsi:type="dcterms:W3CDTF">2026-07-21T00:55:06Z</dcterms:created>
  <dcterms:modified xsi:type="dcterms:W3CDTF">2026-07-21T00:55:06Z</dcterms:modified>
</cp:coreProperties>
</file>

<file path=docProps/custom.xml><?xml version="1.0" encoding="utf-8"?>
<Properties xmlns="http://schemas.openxmlformats.org/officeDocument/2006/custom-properties" xmlns:vt="http://schemas.openxmlformats.org/officeDocument/2006/docPropsVTypes"/>
</file>