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3" w:name="resume"/>
    <w:p>
      <w:pPr>
        <w:pStyle w:val="Heading1"/>
      </w:pPr>
      <w:r>
        <w:t xml:space="preserve">Resume</w:t>
      </w:r>
    </w:p>
    <w:p>
      <w:pPr>
        <w:pStyle w:val="FirstParagraph"/>
      </w:pPr>
      <w:r>
        <w:rPr>
          <w:bCs/>
          <w:b/>
        </w:rPr>
        <w:t xml:space="preserve">Name:</w:t>
      </w:r>
      <w:r>
        <w:t xml:space="preserve"> </w:t>
      </w:r>
      <w:r>
        <w:t xml:space="preserve">Nguyễn Thị Mai</w:t>
      </w:r>
      <w:r>
        <w:br/>
      </w:r>
      <w:r>
        <w:rPr>
          <w:bCs/>
          <w:b/>
        </w:rPr>
        <w:t xml:space="preserve">Contact:</w:t>
      </w:r>
      <w:r>
        <w:t xml:space="preserve"> </w:t>
      </w:r>
      <w:r>
        <w:t xml:space="preserve">+84 909 876 5432 | mai.nguyen@example.com</w:t>
      </w:r>
      <w:r>
        <w:br/>
      </w:r>
      <w:r>
        <w:rPr>
          <w:bCs/>
          <w:b/>
        </w:rPr>
        <w:t xml:space="preserve">Location:</w:t>
      </w:r>
      <w:r>
        <w:t xml:space="preserve"> </w:t>
      </w:r>
      <w:r>
        <w:t xml:space="preserve">Ho Chi Minh City, Vietnam</w:t>
      </w:r>
    </w:p>
    <w:bookmarkStart w:id="20" w:name="objective"/>
    <w:p>
      <w:pPr>
        <w:pStyle w:val="Heading2"/>
      </w:pPr>
      <w:r>
        <w:t xml:space="preserve">Objective</w:t>
      </w:r>
    </w:p>
    <w:p>
      <w:pPr>
        <w:pStyle w:val="FirstParagraph"/>
      </w:pPr>
      <w:r>
        <w:t xml:space="preserve">A dedicated and passionate Primary Teacher with [X years] of experience in delivering high-quality education to young learners in Ho Chi Minh City, Vietnam. Committed to fostering a supportive and inclusive classroom environment that aligns with the national curriculum standards of Vietnam. Seeking to contribute my expertise in pedagogy, student engagement, and curriculum development to further enhance the educational outcomes of students in primary schools across Ho Chi Minh City.</w:t>
      </w:r>
    </w:p>
    <w:bookmarkEnd w:id="20"/>
    <w:bookmarkStart w:id="21" w:name="professional-summary"/>
    <w:p>
      <w:pPr>
        <w:pStyle w:val="Heading2"/>
      </w:pPr>
      <w:r>
        <w:t xml:space="preserve">Professional Summary</w:t>
      </w:r>
    </w:p>
    <w:p>
      <w:pPr>
        <w:pStyle w:val="FirstParagraph"/>
      </w:pPr>
      <w:r>
        <w:t xml:space="preserve">As a qualified Primary Teacher in Vietnam, I specialize in designing age-appropriate lesson plans that cater to the diverse learning needs of children aged 6 to 11. With extensive experience working in schools across Ho Chi Minh City, I have developed a strong understanding of the local educational landscape, including the integration of technology and cultural relevance in teaching practices. My goal is to empower students with foundational academic skills while nurturing their creativity, critical thinking, and social-emotional growth.</w:t>
      </w:r>
    </w:p>
    <w:bookmarkEnd w:id="21"/>
    <w:bookmarkStart w:id="24" w:name="work-experience"/>
    <w:p>
      <w:pPr>
        <w:pStyle w:val="Heading2"/>
      </w:pPr>
      <w:r>
        <w:t xml:space="preserve">Work Experience</w:t>
      </w:r>
    </w:p>
    <w:bookmarkStart w:id="22" w:name="X0c676f4c9349e0e5e4f55e15e2dd8baf28d2aa3"/>
    <w:p>
      <w:pPr>
        <w:pStyle w:val="Heading3"/>
      </w:pPr>
      <w:r>
        <w:t xml:space="preserve">Lê Văn Tám Primary School, District 1, Ho Chi Minh City</w:t>
      </w:r>
    </w:p>
    <w:p>
      <w:pPr>
        <w:pStyle w:val="FirstParagraph"/>
      </w:pPr>
      <w:r>
        <w:rPr>
          <w:bCs/>
          <w:b/>
        </w:rPr>
        <w:t xml:space="preserve">Primary Teacher (Vietnam)</w:t>
      </w:r>
      <w:r>
        <w:t xml:space="preserve"> </w:t>
      </w:r>
      <w:r>
        <w:t xml:space="preserve">| January 2018 – Present</w:t>
      </w:r>
      <w:r>
        <w:br/>
      </w:r>
      <w:r>
        <w:t xml:space="preserve">- Designed and implemented interactive lesson plans aligned with the Vietnamese Ministry of Education and Training’s curriculum for Grades 1–5.</w:t>
      </w:r>
      <w:r>
        <w:br/>
      </w:r>
      <w:r>
        <w:t xml:space="preserve">- Conducted regular assessments to monitor student progress and provided personalized feedback to improve academic performance.</w:t>
      </w:r>
      <w:r>
        <w:br/>
      </w:r>
      <w:r>
        <w:t xml:space="preserve">- Collaborated with parents and school administrators to create a supportive learning environment for students in Ho Chi Minh City.</w:t>
      </w:r>
      <w:r>
        <w:br/>
      </w:r>
      <w:r>
        <w:t xml:space="preserve">- Integrated technology, such as interactive whiteboards and educational apps, into daily lessons to enhance student engagement.</w:t>
      </w:r>
      <w:r>
        <w:br/>
      </w:r>
      <w:r>
        <w:t xml:space="preserve">- Participated in professional development workshops focused on modern teaching methodologies specific to primary education in Vietnam.</w:t>
      </w:r>
    </w:p>
    <w:bookmarkEnd w:id="22"/>
    <w:bookmarkStart w:id="23" w:name="Xca41c50c67c0af930cb959ae13cf4a5bc2b0e4c"/>
    <w:p>
      <w:pPr>
        <w:pStyle w:val="Heading3"/>
      </w:pPr>
      <w:r>
        <w:t xml:space="preserve">Phạm Hồng Thái Primary School, District 5, Ho Chi Minh City</w:t>
      </w:r>
    </w:p>
    <w:p>
      <w:pPr>
        <w:pStyle w:val="FirstParagraph"/>
      </w:pPr>
      <w:r>
        <w:rPr>
          <w:bCs/>
          <w:b/>
        </w:rPr>
        <w:t xml:space="preserve">Teaching Assistant (Vietnam)</w:t>
      </w:r>
      <w:r>
        <w:t xml:space="preserve"> </w:t>
      </w:r>
      <w:r>
        <w:t xml:space="preserve">| August 2016 – December 2017</w:t>
      </w:r>
      <w:r>
        <w:br/>
      </w:r>
      <w:r>
        <w:t xml:space="preserve">- Supported experienced teachers in delivering lessons to students aged 6–11, focusing on literacy, numeracy, and science.</w:t>
      </w:r>
      <w:r>
        <w:br/>
      </w:r>
      <w:r>
        <w:t xml:space="preserve">- Assisted in organizing extracurricular activities that promoted creativity and teamwork among students.</w:t>
      </w:r>
      <w:r>
        <w:br/>
      </w:r>
      <w:r>
        <w:t xml:space="preserve">- Maintained accurate records of student attendance and academic performance for school administration.</w:t>
      </w:r>
    </w:p>
    <w:bookmarkEnd w:id="23"/>
    <w:bookmarkEnd w:id="24"/>
    <w:bookmarkStart w:id="26" w:name="education"/>
    <w:p>
      <w:pPr>
        <w:pStyle w:val="Heading2"/>
      </w:pPr>
      <w:r>
        <w:t xml:space="preserve">Education</w:t>
      </w:r>
    </w:p>
    <w:bookmarkStart w:id="25" w:name="X29f3558c3923898ef1263eceb3dce37ad5cb7e4"/>
    <w:p>
      <w:pPr>
        <w:pStyle w:val="Heading3"/>
      </w:pPr>
      <w:r>
        <w:t xml:space="preserve">University of Pedagogy in Ho Chi Minh City</w:t>
      </w:r>
    </w:p>
    <w:p>
      <w:pPr>
        <w:pStyle w:val="FirstParagraph"/>
      </w:pPr>
      <w:r>
        <w:rPr>
          <w:bCs/>
          <w:b/>
        </w:rPr>
        <w:t xml:space="preserve">Bachelor of Education (Primary Teaching)</w:t>
      </w:r>
      <w:r>
        <w:t xml:space="preserve"> </w:t>
      </w:r>
      <w:r>
        <w:t xml:space="preserve">| 2016</w:t>
      </w:r>
      <w:r>
        <w:br/>
      </w:r>
      <w:r>
        <w:t xml:space="preserve">- Graduated with honors, specializing in early childhood education and curriculum development for primary schools in Vietnam.</w:t>
      </w:r>
      <w:r>
        <w:br/>
      </w:r>
      <w:r>
        <w:t xml:space="preserve">- Completed a six-month internship at a government-run primary school in District 3, Ho Chi Minh City.</w:t>
      </w:r>
    </w:p>
    <w:bookmarkEnd w:id="25"/>
    <w:bookmarkEnd w:id="26"/>
    <w:bookmarkStart w:id="27" w:name="certifications"/>
    <w:p>
      <w:pPr>
        <w:pStyle w:val="Heading2"/>
      </w:pPr>
      <w:r>
        <w:t xml:space="preserve">Certifications</w:t>
      </w:r>
    </w:p>
    <w:p>
      <w:pPr>
        <w:numPr>
          <w:ilvl w:val="0"/>
          <w:numId w:val="1001"/>
        </w:numPr>
        <w:pStyle w:val="Compact"/>
      </w:pPr>
      <w:r>
        <w:t xml:space="preserve">Teaching License for Primary Education (Vietnam) – Ministry of Education and Training, 2017</w:t>
      </w:r>
    </w:p>
    <w:p>
      <w:pPr>
        <w:numPr>
          <w:ilvl w:val="0"/>
          <w:numId w:val="1001"/>
        </w:numPr>
        <w:pStyle w:val="Compact"/>
      </w:pPr>
      <w:r>
        <w:t xml:space="preserve">Certificate in Classroom Management and Student Engagement – Ho Chi Minh City Teacher Training Center, 2019</w:t>
      </w:r>
    </w:p>
    <w:p>
      <w:pPr>
        <w:numPr>
          <w:ilvl w:val="0"/>
          <w:numId w:val="1001"/>
        </w:numPr>
        <w:pStyle w:val="Compact"/>
      </w:pPr>
      <w:r>
        <w:t xml:space="preserve">Proficiency in Vietnamese Language and Culture – University of Pedagogy, 2016</w:t>
      </w:r>
    </w:p>
    <w:bookmarkEnd w:id="27"/>
    <w:bookmarkStart w:id="28" w:name="skills"/>
    <w:p>
      <w:pPr>
        <w:pStyle w:val="Heading2"/>
      </w:pPr>
      <w:r>
        <w:t xml:space="preserve">Skills</w:t>
      </w:r>
    </w:p>
    <w:p>
      <w:pPr>
        <w:numPr>
          <w:ilvl w:val="0"/>
          <w:numId w:val="1002"/>
        </w:numPr>
        <w:pStyle w:val="Compact"/>
      </w:pPr>
      <w:r>
        <w:t xml:space="preserve">Expertise in the Vietnamese primary curriculum (General Education Program 2018)</w:t>
      </w:r>
    </w:p>
    <w:p>
      <w:pPr>
        <w:numPr>
          <w:ilvl w:val="0"/>
          <w:numId w:val="1002"/>
        </w:numPr>
        <w:pStyle w:val="Compact"/>
      </w:pPr>
      <w:r>
        <w:t xml:space="preserve">Strong communication and interpersonal skills to build relationships with students, parents, and colleagues in Ho Chi Minh City</w:t>
      </w:r>
    </w:p>
    <w:p>
      <w:pPr>
        <w:numPr>
          <w:ilvl w:val="0"/>
          <w:numId w:val="1002"/>
        </w:numPr>
        <w:pStyle w:val="Compact"/>
      </w:pPr>
      <w:r>
        <w:t xml:space="preserve">Familiarity with educational technologies such as Google Classroom, Microsoft Teams, and interactive learning platforms</w:t>
      </w:r>
    </w:p>
    <w:p>
      <w:pPr>
        <w:numPr>
          <w:ilvl w:val="0"/>
          <w:numId w:val="1002"/>
        </w:numPr>
        <w:pStyle w:val="Compact"/>
      </w:pPr>
      <w:r>
        <w:t xml:space="preserve">Ability to adapt teaching strategies to accommodate diverse learning styles and cultural backgrounds in Vietnam</w:t>
      </w:r>
    </w:p>
    <w:p>
      <w:pPr>
        <w:numPr>
          <w:ilvl w:val="0"/>
          <w:numId w:val="1002"/>
        </w:numPr>
        <w:pStyle w:val="Compact"/>
      </w:pPr>
      <w:r>
        <w:t xml:space="preserve">Fluent in Vietnamese; proficient in English for international collaboration (if applicable)</w:t>
      </w:r>
    </w:p>
    <w:bookmarkEnd w:id="28"/>
    <w:bookmarkStart w:id="29" w:name="professional-development"/>
    <w:p>
      <w:pPr>
        <w:pStyle w:val="Heading2"/>
      </w:pPr>
      <w:r>
        <w:t xml:space="preserve">Professional Development</w:t>
      </w:r>
    </w:p>
    <w:p>
      <w:pPr>
        <w:pStyle w:val="FirstParagraph"/>
      </w:pPr>
      <w:r>
        <w:t xml:space="preserve">Continuously updated my knowledge of primary education through workshops and seminars hosted by the Ho Chi Minh City Department of Education. Recent participation includes:</w:t>
      </w:r>
    </w:p>
    <w:p>
      <w:pPr>
        <w:numPr>
          <w:ilvl w:val="0"/>
          <w:numId w:val="1003"/>
        </w:numPr>
        <w:pStyle w:val="Compact"/>
      </w:pPr>
      <w:r>
        <w:t xml:space="preserve">"Innovative Teaching Methods for Primary Schools" – 2023 (Ho Chi Minh City Education Institute)</w:t>
      </w:r>
    </w:p>
    <w:p>
      <w:pPr>
        <w:numPr>
          <w:ilvl w:val="0"/>
          <w:numId w:val="1003"/>
        </w:numPr>
        <w:pStyle w:val="Compact"/>
      </w:pPr>
      <w:r>
        <w:t xml:space="preserve">"Integrating STEM into Early Childhood Education" – 2022 (Vietnam National University, HCMC)</w:t>
      </w:r>
    </w:p>
    <w:bookmarkEnd w:id="29"/>
    <w:bookmarkStart w:id="30" w:name="community-involvement"/>
    <w:p>
      <w:pPr>
        <w:pStyle w:val="Heading2"/>
      </w:pPr>
      <w:r>
        <w:t xml:space="preserve">Community Involvement</w:t>
      </w:r>
    </w:p>
    <w:p>
      <w:pPr>
        <w:pStyle w:val="FirstParagraph"/>
      </w:pPr>
      <w:r>
        <w:t xml:space="preserve">Active member of the Ho Chi Minh City Teachers’ Association, where I contribute to advocacy efforts for improved educational resources. Volunteered to organize literacy campaigns in underserved communities across HCMC, focusing on primary school children.</w:t>
      </w:r>
    </w:p>
    <w:bookmarkEnd w:id="30"/>
    <w:bookmarkStart w:id="31" w:name="languages"/>
    <w:p>
      <w:pPr>
        <w:pStyle w:val="Heading2"/>
      </w:pPr>
      <w:r>
        <w:t xml:space="preserve">Languages</w:t>
      </w:r>
    </w:p>
    <w:p>
      <w:pPr>
        <w:numPr>
          <w:ilvl w:val="0"/>
          <w:numId w:val="1004"/>
        </w:numPr>
        <w:pStyle w:val="Compact"/>
      </w:pPr>
      <w:r>
        <w:t xml:space="preserve">Vietnamese – Native speaker</w:t>
      </w:r>
    </w:p>
    <w:p>
      <w:pPr>
        <w:numPr>
          <w:ilvl w:val="0"/>
          <w:numId w:val="1004"/>
        </w:numPr>
        <w:pStyle w:val="Compact"/>
      </w:pPr>
      <w:r>
        <w:t xml:space="preserve">English – Intermediate (TOEIC 750)</w:t>
      </w:r>
    </w:p>
    <w:bookmarkEnd w:id="31"/>
    <w:bookmarkStart w:id="32" w:name="references"/>
    <w:p>
      <w:pPr>
        <w:pStyle w:val="Heading2"/>
      </w:pPr>
      <w:r>
        <w:t xml:space="preserve">References</w:t>
      </w:r>
    </w:p>
    <w:p>
      <w:pPr>
        <w:pStyle w:val="FirstParagraph"/>
      </w:pPr>
      <w:r>
        <w:t xml:space="preserve">Available upon request. Previous supervisors and colleagues in Ho Chi Minh City, Vietnam, are willing to provide references.</w:t>
      </w:r>
    </w:p>
    <w:p>
      <w:pPr>
        <w:pStyle w:val="BodyText"/>
      </w:pPr>
      <w:r>
        <w:t xml:space="preserve">Note: This resume is tailored for a Primary Teacher position in Ho Chi Minh City, Vietnam. All details reflect the educational standards and professional expectations of the Vietnamese education 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Primary in Ho Chi Minh City, Vietnam</dc:title>
  <dc:creator/>
  <dc:language>en</dc:language>
  <cp:keywords/>
  <dcterms:created xsi:type="dcterms:W3CDTF">2025-12-11T15:57:00Z</dcterms:created>
  <dcterms:modified xsi:type="dcterms:W3CDTF">2025-12-11T15:57:00Z</dcterms:modified>
</cp:coreProperties>
</file>

<file path=docProps/custom.xml><?xml version="1.0" encoding="utf-8"?>
<Properties xmlns="http://schemas.openxmlformats.org/officeDocument/2006/custom-properties" xmlns:vt="http://schemas.openxmlformats.org/officeDocument/2006/docPropsVTypes"/>
</file>