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Brazil</w:t>
      </w:r>
      <w:r>
        <w:t xml:space="preserve"> </w:t>
      </w:r>
      <w:r>
        <w:t xml:space="preserve">Brasília</w:t>
      </w:r>
    </w:p>
    <w:bookmarkStart w:id="28" w:name="jane-a.-silva"/>
    <w:p>
      <w:pPr>
        <w:pStyle w:val="Heading1"/>
      </w:pPr>
      <w:r>
        <w:t xml:space="preserve">JANE A. SILVA</w:t>
      </w:r>
    </w:p>
    <w:p>
      <w:pPr>
        <w:pStyle w:val="FirstParagraph"/>
      </w:pPr>
      <w:r>
        <w:rPr>
          <w:bCs/>
          <w:b/>
        </w:rPr>
        <w:t xml:space="preserve">Address:</w:t>
      </w:r>
      <w:r>
        <w:t xml:space="preserve"> </w:t>
      </w:r>
      <w:r>
        <w:t xml:space="preserve">Brasília, Federal District, Brazil |</w:t>
      </w:r>
      <w:r>
        <w:t xml:space="preserve"> </w:t>
      </w:r>
      <w:r>
        <w:rPr>
          <w:bCs/>
          <w:b/>
        </w:rPr>
        <w:t xml:space="preserve">Email:</w:t>
      </w:r>
      <w:r>
        <w:t xml:space="preserve"> </w:t>
      </w:r>
      <w:r>
        <w:t xml:space="preserve">jane.silva@example.com |</w:t>
      </w:r>
      <w:r>
        <w:t xml:space="preserve"> </w:t>
      </w:r>
      <w:r>
        <w:rPr>
          <w:bCs/>
          <w:b/>
        </w:rPr>
        <w:t xml:space="preserve">Phone:</w:t>
      </w:r>
      <w:r>
        <w:t xml:space="preserve"> </w:t>
      </w:r>
      <w:r>
        <w:t xml:space="preserve">+55 (61)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Teacher Secondary with over 8 years of expertise in delivering high-quality education within the Brazilian educational framework. Specializing in Science and Mathematics for Ensino Médio (Secondary Education) in Brasília, I am committed to fostering critical thinking, creativity, and academic excellence among students. My career has focused on aligning classroom practices with the National Common Curriculum Base (BNCC), ensuring compliance with Brazil's educational standards while adapting to the unique socio-cultural dynamics of Brasília. With a passion for pedagogical innovation and a proven track record of improving student outcomes, I aim to contribute meaningfully to the academic and personal growth of learners in Brazil.</w:t>
      </w:r>
    </w:p>
    <w:bookmarkEnd w:id="20"/>
    <w:bookmarkStart w:id="21" w:name="education"/>
    <w:p>
      <w:pPr>
        <w:pStyle w:val="Heading2"/>
      </w:pPr>
      <w:r>
        <w:t xml:space="preserve">EDUCATION</w:t>
      </w:r>
    </w:p>
    <w:p>
      <w:pPr>
        <w:pStyle w:val="FirstParagraph"/>
      </w:pPr>
      <w:r>
        <w:rPr>
          <w:bCs/>
          <w:b/>
        </w:rPr>
        <w:t xml:space="preserve">Bachelor’s Degree in Physics Education</w:t>
      </w:r>
      <w:r>
        <w:t xml:space="preserve">, Universidade de Brasília (UnB), 2014–2018</w:t>
      </w:r>
    </w:p>
    <w:p>
      <w:pPr>
        <w:numPr>
          <w:ilvl w:val="0"/>
          <w:numId w:val="1001"/>
        </w:numPr>
        <w:pStyle w:val="Compact"/>
      </w:pPr>
      <w:r>
        <w:t xml:space="preserve">Graduated with honors, focusing on interdisciplinary approaches to science education.</w:t>
      </w:r>
    </w:p>
    <w:p>
      <w:pPr>
        <w:numPr>
          <w:ilvl w:val="0"/>
          <w:numId w:val="1001"/>
        </w:numPr>
        <w:pStyle w:val="Compact"/>
      </w:pPr>
      <w:r>
        <w:t xml:space="preserve">Participated in the “PDE” (Professional Development Program for Educators) to enhance teaching methodologies.</w:t>
      </w:r>
    </w:p>
    <w:p>
      <w:pPr>
        <w:pStyle w:val="FirstParagraph"/>
      </w:pPr>
      <w:r>
        <w:rPr>
          <w:bCs/>
          <w:b/>
        </w:rPr>
        <w:t xml:space="preserve">Master’s Degree in Educational Technologies</w:t>
      </w:r>
      <w:r>
        <w:t xml:space="preserve">, Universidade Federal de Brasília (UFBA), 2019–2021</w:t>
      </w:r>
    </w:p>
    <w:p>
      <w:pPr>
        <w:numPr>
          <w:ilvl w:val="0"/>
          <w:numId w:val="1002"/>
        </w:numPr>
        <w:pStyle w:val="Compact"/>
      </w:pPr>
      <w:r>
        <w:t xml:space="preserve">Research topic: "Digital Tools for Enhancing Student Engagement in Secondary Science Classes."</w:t>
      </w:r>
    </w:p>
    <w:p>
      <w:pPr>
        <w:numPr>
          <w:ilvl w:val="0"/>
          <w:numId w:val="1002"/>
        </w:numPr>
        <w:pStyle w:val="Compact"/>
      </w:pPr>
      <w:r>
        <w:t xml:space="preserve">Published a case study on integrating virtual labs into the Brazilian curriculum.</w:t>
      </w:r>
    </w:p>
    <w:bookmarkEnd w:id="21"/>
    <w:bookmarkStart w:id="22" w:name="teaching-experience"/>
    <w:p>
      <w:pPr>
        <w:pStyle w:val="Heading2"/>
      </w:pPr>
      <w:r>
        <w:t xml:space="preserve">TEACHING EXPERIENCE</w:t>
      </w:r>
    </w:p>
    <w:p>
      <w:pPr>
        <w:pStyle w:val="FirstParagraph"/>
      </w:pPr>
      <w:r>
        <w:rPr>
          <w:bCs/>
          <w:b/>
        </w:rPr>
        <w:t xml:space="preserve">Secondary Teacher (Science and Mathematics)</w:t>
      </w:r>
      <w:r>
        <w:t xml:space="preserve">, Escola Estadual de Brasília, 2018–Present</w:t>
      </w:r>
    </w:p>
    <w:p>
      <w:pPr>
        <w:numPr>
          <w:ilvl w:val="0"/>
          <w:numId w:val="1003"/>
        </w:numPr>
        <w:pStyle w:val="Compact"/>
      </w:pPr>
      <w:r>
        <w:t xml:space="preserve">Designed and implemented lesson plans aligned with the BNCC for grades 1st to 3rd year of Ensino Médio.</w:t>
      </w:r>
    </w:p>
    <w:p>
      <w:pPr>
        <w:numPr>
          <w:ilvl w:val="0"/>
          <w:numId w:val="1003"/>
        </w:numPr>
        <w:pStyle w:val="Compact"/>
      </w:pPr>
      <w:r>
        <w:t xml:space="preserve">Introduced project-based learning (PBL) strategies, resulting in a 25% increase in student engagement metrics.</w:t>
      </w:r>
    </w:p>
    <w:p>
      <w:pPr>
        <w:numPr>
          <w:ilvl w:val="0"/>
          <w:numId w:val="1003"/>
        </w:numPr>
        <w:pStyle w:val="Compact"/>
      </w:pPr>
      <w:r>
        <w:t xml:space="preserve">Collaborated with colleagues to develop cross-disciplinary projects, such as "Climate Change and Sustainable Cities," linking science to social studies.</w:t>
      </w:r>
    </w:p>
    <w:p>
      <w:pPr>
        <w:pStyle w:val="FirstParagraph"/>
      </w:pPr>
      <w:r>
        <w:rPr>
          <w:bCs/>
          <w:b/>
        </w:rPr>
        <w:t xml:space="preserve">Teaching Assistant</w:t>
      </w:r>
      <w:r>
        <w:t xml:space="preserve">, Universidade de Brasília, 2017–2018</w:t>
      </w:r>
    </w:p>
    <w:p>
      <w:pPr>
        <w:numPr>
          <w:ilvl w:val="0"/>
          <w:numId w:val="1004"/>
        </w:numPr>
        <w:pStyle w:val="Compact"/>
      </w:pPr>
      <w:r>
        <w:t xml:space="preserve">Supported undergraduate students in physics and mathematics courses, focusing on problem-solving techniques.</w:t>
      </w:r>
    </w:p>
    <w:p>
      <w:pPr>
        <w:numPr>
          <w:ilvl w:val="0"/>
          <w:numId w:val="1004"/>
        </w:numPr>
        <w:pStyle w:val="Compact"/>
      </w:pPr>
      <w:r>
        <w:t xml:space="preserve">Conducted workshops on study skills and time management for first-year students.</w:t>
      </w:r>
    </w:p>
    <w:bookmarkEnd w:id="22"/>
    <w:bookmarkStart w:id="23" w:name="certifications"/>
    <w:p>
      <w:pPr>
        <w:pStyle w:val="Heading2"/>
      </w:pPr>
      <w:r>
        <w:t xml:space="preserve">CERTIFICATIONS</w:t>
      </w:r>
    </w:p>
    <w:p>
      <w:pPr>
        <w:numPr>
          <w:ilvl w:val="0"/>
          <w:numId w:val="1005"/>
        </w:numPr>
        <w:pStyle w:val="Compact"/>
      </w:pPr>
      <w:r>
        <w:rPr>
          <w:bCs/>
          <w:b/>
        </w:rPr>
        <w:t xml:space="preserve">Professional Development in Educational Assessment</w:t>
      </w:r>
      <w:r>
        <w:t xml:space="preserve">, Ministério da Educação (MEC), 2020</w:t>
      </w:r>
    </w:p>
    <w:p>
      <w:pPr>
        <w:numPr>
          <w:ilvl w:val="0"/>
          <w:numId w:val="1005"/>
        </w:numPr>
        <w:pStyle w:val="Compact"/>
      </w:pPr>
      <w:r>
        <w:rPr>
          <w:bCs/>
          <w:b/>
        </w:rPr>
        <w:t xml:space="preserve">Google for Education Certified Trainer</w:t>
      </w:r>
      <w:r>
        <w:t xml:space="preserve">, 2019</w:t>
      </w:r>
    </w:p>
    <w:p>
      <w:pPr>
        <w:numPr>
          <w:ilvl w:val="0"/>
          <w:numId w:val="1005"/>
        </w:numPr>
        <w:pStyle w:val="Compact"/>
      </w:pPr>
      <w:r>
        <w:rPr>
          <w:bCs/>
          <w:b/>
        </w:rPr>
        <w:t xml:space="preserve">TESOL Certification (Teaching English to Speakers of Other Languages)</w:t>
      </w:r>
      <w:r>
        <w:t xml:space="preserve">, 2017</w:t>
      </w:r>
    </w:p>
    <w:bookmarkEnd w:id="23"/>
    <w:bookmarkStart w:id="24"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Experienced in creating and evaluating lesson plans for Secondary Education in Brazil.</w:t>
      </w:r>
    </w:p>
    <w:p>
      <w:pPr>
        <w:numPr>
          <w:ilvl w:val="0"/>
          <w:numId w:val="1006"/>
        </w:numPr>
        <w:pStyle w:val="Compact"/>
      </w:pPr>
      <w:r>
        <w:rPr>
          <w:bCs/>
          <w:b/>
        </w:rPr>
        <w:t xml:space="preserve">Digital Literacy:</w:t>
      </w:r>
      <w:r>
        <w:t xml:space="preserve"> </w:t>
      </w:r>
      <w:r>
        <w:t xml:space="preserve">Proficient in using Google Classroom, Moodle, and interactive whiteboards to enhance teaching.</w:t>
      </w:r>
    </w:p>
    <w:p>
      <w:pPr>
        <w:numPr>
          <w:ilvl w:val="0"/>
          <w:numId w:val="1006"/>
        </w:numPr>
        <w:pStyle w:val="Compact"/>
      </w:pPr>
      <w:r>
        <w:rPr>
          <w:bCs/>
          <w:b/>
        </w:rPr>
        <w:t xml:space="preserve">Cultural Sensitivity:</w:t>
      </w:r>
      <w:r>
        <w:t xml:space="preserve"> </w:t>
      </w:r>
      <w:r>
        <w:t xml:space="preserve">Adept at addressing the diverse needs of students in Brasília’s multicultural environment.</w:t>
      </w:r>
    </w:p>
    <w:p>
      <w:pPr>
        <w:numPr>
          <w:ilvl w:val="0"/>
          <w:numId w:val="1006"/>
        </w:numPr>
        <w:pStyle w:val="Compact"/>
      </w:pPr>
      <w:r>
        <w:rPr>
          <w:bCs/>
          <w:b/>
        </w:rPr>
        <w:t xml:space="preserve">Classroom Management:</w:t>
      </w:r>
      <w:r>
        <w:t xml:space="preserve"> </w:t>
      </w:r>
      <w:r>
        <w:t xml:space="preserve">Skilled in fostering inclusive and respectful learning environments for grades 6–12.</w:t>
      </w:r>
    </w:p>
    <w:p>
      <w:pPr>
        <w:numPr>
          <w:ilvl w:val="0"/>
          <w:numId w:val="1006"/>
        </w:numPr>
        <w:pStyle w:val="Compact"/>
      </w:pPr>
      <w:r>
        <w:rPr>
          <w:bCs/>
          <w:b/>
        </w:rPr>
        <w:t xml:space="preserve">Languages:</w:t>
      </w:r>
      <w:r>
        <w:t xml:space="preserve"> </w:t>
      </w:r>
      <w:r>
        <w:t xml:space="preserve">Fluent in Portuguese (native), English (advanced), and basic Spanish.</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Sociedade Brasileira de Ensino Superior (SBES)</w:t>
      </w:r>
      <w:r>
        <w:t xml:space="preserve">, 2019–Present</w:t>
      </w:r>
    </w:p>
    <w:p>
      <w:pPr>
        <w:numPr>
          <w:ilvl w:val="0"/>
          <w:numId w:val="1007"/>
        </w:numPr>
        <w:pStyle w:val="Compact"/>
      </w:pPr>
      <w:r>
        <w:rPr>
          <w:bCs/>
          <w:b/>
        </w:rPr>
        <w:t xml:space="preserve">Associação Nacional de Educação (ANPEd)</w:t>
      </w:r>
      <w:r>
        <w:t xml:space="preserve">, 2018–Present</w:t>
      </w:r>
    </w:p>
    <w:bookmarkEnd w:id="25"/>
    <w:bookmarkStart w:id="26" w:name="technological-proficiency"/>
    <w:p>
      <w:pPr>
        <w:pStyle w:val="Heading2"/>
      </w:pPr>
      <w:r>
        <w:t xml:space="preserve">TECHNOLOGICAL PROFICIENCY</w:t>
      </w:r>
    </w:p>
    <w:p>
      <w:pPr>
        <w:numPr>
          <w:ilvl w:val="0"/>
          <w:numId w:val="1008"/>
        </w:numPr>
        <w:pStyle w:val="Compact"/>
      </w:pPr>
      <w:r>
        <w:t xml:space="preserve">Microsoft Office Suite (Excel, PowerPoint, Word)</w:t>
      </w:r>
    </w:p>
    <w:p>
      <w:pPr>
        <w:numPr>
          <w:ilvl w:val="0"/>
          <w:numId w:val="1008"/>
        </w:numPr>
        <w:pStyle w:val="Compact"/>
      </w:pPr>
      <w:r>
        <w:t xml:space="preserve">Google Workspace for Education</w:t>
      </w:r>
    </w:p>
    <w:p>
      <w:pPr>
        <w:numPr>
          <w:ilvl w:val="0"/>
          <w:numId w:val="1008"/>
        </w:numPr>
        <w:pStyle w:val="Compact"/>
      </w:pPr>
      <w:r>
        <w:t xml:space="preserve">Familiarity with LMS platforms (e.g., Moodle, Blackboard)</w:t>
      </w:r>
    </w:p>
    <w:p>
      <w:pPr>
        <w:numPr>
          <w:ilvl w:val="0"/>
          <w:numId w:val="1008"/>
        </w:numPr>
        <w:pStyle w:val="Compact"/>
      </w:pPr>
      <w:r>
        <w:t xml:space="preserve">Basic coding skills in Python and Scratch for STEM integration.</w:t>
      </w:r>
    </w:p>
    <w:bookmarkEnd w:id="26"/>
    <w:bookmarkStart w:id="27" w:name="references"/>
    <w:p>
      <w:pPr>
        <w:pStyle w:val="Heading2"/>
      </w:pPr>
      <w:r>
        <w:t xml:space="preserve">REFERENCES</w:t>
      </w:r>
    </w:p>
    <w:p>
      <w:pPr>
        <w:pStyle w:val="FirstParagraph"/>
      </w:pPr>
      <w:r>
        <w:t xml:space="preserve">Available upon request. References include former colleagues from Escola Estadual de Brasília and academic advisors from UnB.</w:t>
      </w:r>
    </w:p>
    <w:p>
      <w:r>
        <w:pict>
          <v:rect style="width:0;height:1.5pt" o:hralign="center" o:hrstd="t" o:hr="t"/>
        </w:pict>
      </w:r>
    </w:p>
    <w:p>
      <w:pPr>
        <w:pStyle w:val="FirstParagraph"/>
      </w:pPr>
      <w:r>
        <w:rPr>
          <w:iCs/>
          <w:i/>
        </w:rPr>
        <w:t xml:space="preserve">This resume is tailored for a Secondary Teacher role in Brazil, with a focus on Brasília’s educational landscape. It emphasizes alignment with national standards, cultural adaptability, and the integration of technology in teaching. The document adheres to the requirements of Brazilian institutions while maintaining clarity and professionalism in English.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Brazil Brasília</dc:title>
  <dc:creator/>
  <dc:language>en</dc:language>
  <cp:keywords/>
  <dcterms:created xsi:type="dcterms:W3CDTF">2025-12-10T11:47:19Z</dcterms:created>
  <dcterms:modified xsi:type="dcterms:W3CDTF">2025-12-10T11:47:19Z</dcterms:modified>
</cp:coreProperties>
</file>

<file path=docProps/custom.xml><?xml version="1.0" encoding="utf-8"?>
<Properties xmlns="http://schemas.openxmlformats.org/officeDocument/2006/custom-properties" xmlns:vt="http://schemas.openxmlformats.org/officeDocument/2006/docPropsVTypes"/>
</file>