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Rio</w:t>
      </w:r>
      <w:r>
        <w:t xml:space="preserve"> </w:t>
      </w:r>
      <w:r>
        <w:t xml:space="preserve">de</w:t>
      </w:r>
      <w:r>
        <w:t xml:space="preserve"> </w:t>
      </w:r>
      <w:r>
        <w:t xml:space="preserve">Janeiro</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w:t>
      </w:r>
      <w:r>
        <w:br/>
      </w:r>
      <w:r>
        <w:rPr>
          <w:bCs/>
          <w:b/>
        </w:rPr>
        <w:t xml:space="preserve">Email:</w:t>
      </w:r>
      <w:r>
        <w:t xml:space="preserve"> </w:t>
      </w:r>
      <w:r>
        <w:t xml:space="preserve">maria.silva.teach@example.com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experienced secondary teacher with over eight years of professional practice in the educational system of Brazil, specializing in the state of Rio de Janeiro. Proficient in designing and delivering curricula aligned with national educational standards (BNCC - Base Nacional Comum Curricular), while fostering student engagement and academic growth. Committed to creating inclusive, innovative, and culturally responsive learning environments that reflect the diverse realities of students in Rio de Janeiro. A passionate advocate for quality education, with a focus on secondary education (Ensino Médio) and interdisciplinary approaches to teaching. Proven ability to adapt methodologies to local needs while maintaining high pedagogical standards.</w:t>
      </w:r>
    </w:p>
    <w:bookmarkEnd w:id="21"/>
    <w:bookmarkStart w:id="22" w:name="education"/>
    <w:p>
      <w:pPr>
        <w:pStyle w:val="Heading2"/>
      </w:pPr>
      <w:r>
        <w:t xml:space="preserve">Education</w:t>
      </w:r>
    </w:p>
    <w:p>
      <w:pPr>
        <w:pStyle w:val="FirstParagraph"/>
      </w:pPr>
      <w:r>
        <w:rPr>
          <w:bCs/>
          <w:b/>
        </w:rPr>
        <w:t xml:space="preserve">Bachelor’s Degree in Pedagogy</w:t>
      </w:r>
      <w:r>
        <w:br/>
      </w:r>
      <w:r>
        <w:t xml:space="preserve">Universidade Federal do Rio de Janeiro (UFRJ), Rio de Janeiro, Brazil</w:t>
      </w:r>
      <w:r>
        <w:br/>
      </w:r>
      <w:r>
        <w:t xml:space="preserve">Graduated: 2015</w:t>
      </w:r>
      <w:r>
        <w:br/>
      </w:r>
      <w:r>
        <w:t xml:space="preserve">Relevant coursework: Educational Psychology, Curriculum Design, Teaching Methodologies for Secondary Education.</w:t>
      </w:r>
    </w:p>
    <w:p>
      <w:pPr>
        <w:pStyle w:val="BodyText"/>
      </w:pPr>
      <w:r>
        <w:rPr>
          <w:bCs/>
          <w:b/>
        </w:rPr>
        <w:t xml:space="preserve">Master’s Degree in Education</w:t>
      </w:r>
      <w:r>
        <w:br/>
      </w:r>
      <w:r>
        <w:t xml:space="preserve">Pontifícia Universidade Católica do Rio de Janeiro (PUC-Rio), Rio de Janeiro, Brazil</w:t>
      </w:r>
      <w:r>
        <w:br/>
      </w:r>
      <w:r>
        <w:t xml:space="preserve">Graduated: 2018</w:t>
      </w:r>
      <w:r>
        <w:br/>
      </w:r>
      <w:r>
        <w:t xml:space="preserve">Specialization: Curriculum Development and Educational Technology. Research focused on integrating digital tools into secondary education in underprivileged communities of Rio de Janeiro.</w:t>
      </w:r>
    </w:p>
    <w:bookmarkEnd w:id="22"/>
    <w:bookmarkStart w:id="23" w:name="teaching-experience"/>
    <w:p>
      <w:pPr>
        <w:pStyle w:val="Heading2"/>
      </w:pPr>
      <w:r>
        <w:t xml:space="preserve">Teaching Experience</w:t>
      </w:r>
    </w:p>
    <w:p>
      <w:pPr>
        <w:pStyle w:val="FirstParagraph"/>
      </w:pPr>
      <w:r>
        <w:rPr>
          <w:bCs/>
          <w:b/>
        </w:rPr>
        <w:t xml:space="preserve">Secondary Teacher (Ensino Médio)</w:t>
      </w:r>
      <w:r>
        <w:br/>
      </w:r>
      <w:r>
        <w:t xml:space="preserve">Colégio Estadual Rio Branco, Rio de Janeiro, Brazil</w:t>
      </w:r>
      <w:r>
        <w:br/>
      </w:r>
      <w:r>
        <w:t xml:space="preserve">January 2019 – Present</w:t>
      </w:r>
      <w:r>
        <w:br/>
      </w:r>
      <w:r>
        <w:t xml:space="preserve">- Designed and implemented interdisciplinary curricula for high school students, aligning with BNCC standards.</w:t>
      </w:r>
      <w:r>
        <w:br/>
      </w:r>
      <w:r>
        <w:t xml:space="preserve">- Led weekly workshops on critical thinking and civic education, emphasizing local issues in Rio de Janeiro such as environmental sustainability and social equity.</w:t>
      </w:r>
      <w:r>
        <w:br/>
      </w:r>
      <w:r>
        <w:t xml:space="preserve">- Collaborated with regional educational authorities to integrate digital resources into classroom instruction, improving student engagement in subjects like Mathematics and Portuguese.</w:t>
      </w:r>
      <w:r>
        <w:br/>
      </w:r>
      <w:r>
        <w:t xml:space="preserve">- Mentored new teachers in the school, focusing on classroom management strategies tailored for secondary students in urban settings.</w:t>
      </w:r>
    </w:p>
    <w:p>
      <w:pPr>
        <w:pStyle w:val="BodyText"/>
      </w:pPr>
      <w:r>
        <w:rPr>
          <w:bCs/>
          <w:b/>
        </w:rPr>
        <w:t xml:space="preserve">Assistant Teacher (Ensino Fundamental II)</w:t>
      </w:r>
      <w:r>
        <w:br/>
      </w:r>
      <w:r>
        <w:t xml:space="preserve">Escola Municipal de Ensino Fundamental São Lucas, Rio de Janeiro, Brazil</w:t>
      </w:r>
      <w:r>
        <w:br/>
      </w:r>
      <w:r>
        <w:t xml:space="preserve">June 2016 – December 2018</w:t>
      </w:r>
      <w:r>
        <w:br/>
      </w:r>
      <w:r>
        <w:t xml:space="preserve">- Supported classroom instruction for grades 6–9, with a focus on bridging gaps in literacy and numeracy.</w:t>
      </w:r>
      <w:r>
        <w:br/>
      </w:r>
      <w:r>
        <w:t xml:space="preserve">- Participated in community outreach programs to engage parents and local organizations in student development.</w:t>
      </w:r>
      <w:r>
        <w:br/>
      </w:r>
      <w:r>
        <w:t xml:space="preserve">- Developed after-school tutoring sessions for students facing academic challenges, particularly those from low-income backgrounds.</w:t>
      </w:r>
    </w:p>
    <w:bookmarkEnd w:id="23"/>
    <w:bookmarkStart w:id="24" w:name="certifications-and-training"/>
    <w:p>
      <w:pPr>
        <w:pStyle w:val="Heading2"/>
      </w:pPr>
      <w:r>
        <w:t xml:space="preserve">Certifications and Training</w:t>
      </w:r>
    </w:p>
    <w:p>
      <w:pPr>
        <w:pStyle w:val="FirstParagraph"/>
      </w:pPr>
      <w:r>
        <w:rPr>
          <w:bCs/>
          <w:b/>
        </w:rPr>
        <w:t xml:space="preserve">PDE (Programa de Desenvolvimento Profissional do Magistério)</w:t>
      </w:r>
      <w:r>
        <w:br/>
      </w:r>
      <w:r>
        <w:t xml:space="preserve">Secretaria Estadual de Educação do Rio de Janeiro, 2021</w:t>
      </w:r>
      <w:r>
        <w:br/>
      </w:r>
      <w:r>
        <w:t xml:space="preserve">- Completed advanced training in inclusive education and student assessment strategies.</w:t>
      </w:r>
    </w:p>
    <w:p>
      <w:pPr>
        <w:pStyle w:val="BodyText"/>
      </w:pPr>
      <w:r>
        <w:rPr>
          <w:bCs/>
          <w:b/>
        </w:rPr>
        <w:t xml:space="preserve">Certification in Educational Technology</w:t>
      </w:r>
      <w:r>
        <w:br/>
      </w:r>
      <w:r>
        <w:t xml:space="preserve">Google for Education, 2020</w:t>
      </w:r>
      <w:r>
        <w:br/>
      </w:r>
      <w:r>
        <w:t xml:space="preserve">- Trained in using digital platforms like Google Classroom, Kahoot!, and Edpuzzle to enhance secondary education experiences.</w:t>
      </w:r>
    </w:p>
    <w:p>
      <w:pPr>
        <w:pStyle w:val="BodyText"/>
      </w:pPr>
      <w:r>
        <w:rPr>
          <w:bCs/>
          <w:b/>
        </w:rPr>
        <w:t xml:space="preserve">Workshop on Critical Pedagogy</w:t>
      </w:r>
      <w:r>
        <w:br/>
      </w:r>
      <w:r>
        <w:t xml:space="preserve">Instituto Paulo Freire, Rio de Janeiro, 2019</w:t>
      </w:r>
      <w:r>
        <w:br/>
      </w:r>
      <w:r>
        <w:t xml:space="preserve">- Explored pedagogical approaches that prioritize student voice and social justice in the classroom.</w:t>
      </w:r>
    </w:p>
    <w:bookmarkEnd w:id="24"/>
    <w:bookmarkStart w:id="25" w:name="additional-skills"/>
    <w:p>
      <w:pPr>
        <w:pStyle w:val="Heading2"/>
      </w:pPr>
      <w:r>
        <w:t xml:space="preserve">Additional Skills</w:t>
      </w:r>
    </w:p>
    <w:p>
      <w:pPr>
        <w:numPr>
          <w:ilvl w:val="0"/>
          <w:numId w:val="1001"/>
        </w:numPr>
        <w:pStyle w:val="Compact"/>
      </w:pPr>
      <w:r>
        <w:t xml:space="preserve">Proficient in Portuguese (native), with intermediate English skills for international collaboration.</w:t>
      </w:r>
    </w:p>
    <w:p>
      <w:pPr>
        <w:numPr>
          <w:ilvl w:val="0"/>
          <w:numId w:val="1001"/>
        </w:numPr>
        <w:pStyle w:val="Compact"/>
      </w:pPr>
      <w:r>
        <w:t xml:space="preserve">Experienced in using Learning Management Systems (LMS) such as Moodle and Google Classroom.</w:t>
      </w:r>
    </w:p>
    <w:p>
      <w:pPr>
        <w:numPr>
          <w:ilvl w:val="0"/>
          <w:numId w:val="1001"/>
        </w:numPr>
        <w:pStyle w:val="Compact"/>
      </w:pPr>
      <w:r>
        <w:t xml:space="preserve">Creative curriculum development, with a focus on project-based learning and real-world problem-solving.</w:t>
      </w:r>
    </w:p>
    <w:p>
      <w:pPr>
        <w:numPr>
          <w:ilvl w:val="0"/>
          <w:numId w:val="1001"/>
        </w:numPr>
        <w:pStyle w:val="Compact"/>
      </w:pPr>
      <w:r>
        <w:t xml:space="preserve">Strong communication and interpersonal skills, essential for working with diverse student populations in Rio de Janeiro.</w:t>
      </w:r>
    </w:p>
    <w:p>
      <w:pPr>
        <w:numPr>
          <w:ilvl w:val="0"/>
          <w:numId w:val="1001"/>
        </w:numPr>
        <w:pStyle w:val="Compact"/>
      </w:pPr>
      <w:r>
        <w:t xml:space="preserve">Ability to conduct assessments and provide actionable feedback to support student growth.</w:t>
      </w:r>
    </w:p>
    <w:bookmarkEnd w:id="25"/>
    <w:bookmarkStart w:id="26" w:name="languages"/>
    <w:p>
      <w:pPr>
        <w:pStyle w:val="Heading2"/>
      </w:pPr>
      <w:r>
        <w:t xml:space="preserve">Languages</w:t>
      </w:r>
    </w:p>
    <w:p>
      <w:pPr>
        <w:numPr>
          <w:ilvl w:val="0"/>
          <w:numId w:val="1002"/>
        </w:numPr>
        <w:pStyle w:val="Compact"/>
      </w:pPr>
      <w:r>
        <w:t xml:space="preserve">Portuguese (native)</w:t>
      </w:r>
    </w:p>
    <w:p>
      <w:pPr>
        <w:numPr>
          <w:ilvl w:val="0"/>
          <w:numId w:val="1002"/>
        </w:numPr>
        <w:pStyle w:val="Compact"/>
      </w:pPr>
      <w:r>
        <w:t xml:space="preserve">English (intermediate – reading/writing)</w:t>
      </w:r>
    </w:p>
    <w:bookmarkEnd w:id="26"/>
    <w:bookmarkStart w:id="27" w:name="X5b74117252e15f9151690e87235e5181014bdc9"/>
    <w:p>
      <w:pPr>
        <w:pStyle w:val="Heading2"/>
      </w:pPr>
      <w:r>
        <w:t xml:space="preserve">Professional Affiliations and Community Involvement</w:t>
      </w:r>
    </w:p>
    <w:p>
      <w:pPr>
        <w:pStyle w:val="FirstParagraph"/>
      </w:pPr>
      <w:r>
        <w:rPr>
          <w:bCs/>
          <w:b/>
        </w:rPr>
        <w:t xml:space="preserve">Membro da Associação dos Professores do Estado do Rio de Janeiro (APE-RJ)</w:t>
      </w:r>
      <w:r>
        <w:br/>
      </w:r>
      <w:r>
        <w:t xml:space="preserve">Active member since 2017, contributing to advocacy for teacher rights and educational equity in public schools.</w:t>
      </w:r>
    </w:p>
    <w:p>
      <w:pPr>
        <w:pStyle w:val="BodyText"/>
      </w:pPr>
      <w:r>
        <w:rPr>
          <w:bCs/>
          <w:b/>
        </w:rPr>
        <w:t xml:space="preserve">Volunteer Tutor for the Projeto Escola da Cidadania</w:t>
      </w:r>
      <w:r>
        <w:br/>
      </w:r>
      <w:r>
        <w:t xml:space="preserve">Rio de Janeiro, Brazil</w:t>
      </w:r>
      <w:r>
        <w:br/>
      </w:r>
      <w:r>
        <w:t xml:space="preserve">2018–Present</w:t>
      </w:r>
      <w:r>
        <w:br/>
      </w:r>
      <w:r>
        <w:t xml:space="preserve">- Provided free tutoring sessions to students from underserved communities, focusing on secondary-level subjects.</w:t>
      </w:r>
    </w:p>
    <w:p>
      <w:pPr>
        <w:pStyle w:val="BodyText"/>
      </w:pPr>
      <w:r>
        <w:rPr>
          <w:bCs/>
          <w:b/>
        </w:rPr>
        <w:t xml:space="preserve">Presentation at the Seminário Estadual de Educação do Rio de Janeiro</w:t>
      </w:r>
      <w:r>
        <w:br/>
      </w:r>
      <w:r>
        <w:t xml:space="preserve">2022</w:t>
      </w:r>
      <w:r>
        <w:br/>
      </w:r>
      <w:r>
        <w:t xml:space="preserve">- Shared strategies for integrating digital tools into secondary education, emphasizing accessibility and student engagement in Rio's public schools.</w:t>
      </w:r>
    </w:p>
    <w:bookmarkEnd w:id="27"/>
    <w:bookmarkStart w:id="28" w:name="references"/>
    <w:p>
      <w:pPr>
        <w:pStyle w:val="Heading2"/>
      </w:pPr>
      <w:r>
        <w:t xml:space="preserve">References</w:t>
      </w:r>
    </w:p>
    <w:p>
      <w:pPr>
        <w:pStyle w:val="FirstParagraph"/>
      </w:pPr>
      <w:r>
        <w:t xml:space="preserve">Available upon request. References include school administrators, colleagues, and students from Rio de Janeiro’s educational institutions.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Rio de Janeiro</dc:title>
  <dc:creator/>
  <dc:language>en</dc:language>
  <cp:keywords/>
  <dcterms:created xsi:type="dcterms:W3CDTF">2025-12-11T06:58:54Z</dcterms:created>
  <dcterms:modified xsi:type="dcterms:W3CDTF">2025-12-11T06:58:54Z</dcterms:modified>
</cp:coreProperties>
</file>

<file path=docProps/custom.xml><?xml version="1.0" encoding="utf-8"?>
<Properties xmlns="http://schemas.openxmlformats.org/officeDocument/2006/custom-properties" xmlns:vt="http://schemas.openxmlformats.org/officeDocument/2006/docPropsVTypes"/>
</file>