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Secondary</w:t>
      </w:r>
      <w:r>
        <w:t xml:space="preserve"> </w:t>
      </w:r>
      <w:r>
        <w:t xml:space="preserve">Teacher</w:t>
      </w:r>
      <w:r>
        <w:t xml:space="preserve"> </w:t>
      </w:r>
      <w:r>
        <w:t xml:space="preserve">Resume</w:t>
      </w:r>
      <w:r>
        <w:t xml:space="preserve"> </w:t>
      </w:r>
      <w:r>
        <w:t xml:space="preserve">-</w:t>
      </w:r>
      <w:r>
        <w:t xml:space="preserve"> </w:t>
      </w:r>
      <w:r>
        <w:t xml:space="preserve">Canada</w:t>
      </w:r>
      <w:r>
        <w:t xml:space="preserve"> </w:t>
      </w:r>
      <w:r>
        <w:t xml:space="preserve">Montreal</w:t>
      </w:r>
    </w:p>
    <w:bookmarkStart w:id="31" w:name="X2f62347920204542e7b0231a1d674767c42b746"/>
    <w:p>
      <w:pPr>
        <w:pStyle w:val="Heading1"/>
      </w:pPr>
      <w:r>
        <w:t xml:space="preserve">Resume for Secondary Teacher Position in Canada Montreal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Sarah L. Martin</w:t>
      </w:r>
      <w:r>
        <w:br/>
      </w:r>
      <w:r>
        <w:rPr>
          <w:bCs/>
          <w:b/>
        </w:rPr>
        <w:t xml:space="preserve">Address:</w:t>
      </w:r>
      <w:r>
        <w:t xml:space="preserve"> </w:t>
      </w:r>
      <w:r>
        <w:t xml:space="preserve">123 Rue St. Laurent, Montreal, QC H4A 1B3</w:t>
      </w:r>
      <w:r>
        <w:br/>
      </w:r>
      <w:r>
        <w:rPr>
          <w:bCs/>
          <w:b/>
        </w:rPr>
        <w:t xml:space="preserve">Phone:</w:t>
      </w:r>
      <w:r>
        <w:t xml:space="preserve"> </w:t>
      </w:r>
      <w:r>
        <w:t xml:space="preserve">+1 (514) 555-0198</w:t>
      </w:r>
      <w:r>
        <w:br/>
      </w:r>
      <w:r>
        <w:rPr>
          <w:bCs/>
          <w:b/>
        </w:rPr>
        <w:t xml:space="preserve">Email:</w:t>
      </w:r>
      <w:r>
        <w:t xml:space="preserve"> </w:t>
      </w:r>
      <w:r>
        <w:t xml:space="preserve">sarah.martin.teacher@gmail.com</w:t>
      </w:r>
      <w:r>
        <w:br/>
      </w:r>
      <w:r>
        <w:rPr>
          <w:bCs/>
          <w:b/>
        </w:rPr>
        <w:t xml:space="preserve">LinkedIn:</w:t>
      </w:r>
      <w:r>
        <w:t xml:space="preserve"> </w:t>
      </w:r>
      <w:r>
        <w:t xml:space="preserve">linkedin.com/in/sarahmartin-education</w:t>
      </w:r>
    </w:p>
    <w:bookmarkEnd w:id="20"/>
    <w:bookmarkStart w:id="21" w:name="professional-summary"/>
    <w:p>
      <w:pPr>
        <w:pStyle w:val="Heading2"/>
      </w:pPr>
      <w:r>
        <w:t xml:space="preserve">Professional Summary</w:t>
      </w:r>
    </w:p>
    <w:p>
      <w:pPr>
        <w:pStyle w:val="FirstParagraph"/>
      </w:pPr>
      <w:r>
        <w:t xml:space="preserve">A dedicated and passionate Secondary Teacher with over 7 years of experience in the Canadian education system, specializing in Grades 9–12. Proven expertise in curriculum development, student engagement, and fostering inclusive learning environments tailored to the diverse needs of students in Montreal. Committed to aligning teaching practices with the Quebec Ministry of Education’s guidelines and promoting critical thinking through innovative pedagogical approaches. A strong advocate for bilingual education, with fluency in both English and French, ensuring effective communication with students, parents, and colleagues across Canada Montreal.</w:t>
      </w:r>
    </w:p>
    <w:bookmarkEnd w:id="21"/>
    <w:bookmarkStart w:id="22" w:name="education"/>
    <w:p>
      <w:pPr>
        <w:pStyle w:val="Heading2"/>
      </w:pPr>
      <w:r>
        <w:t xml:space="preserve">Education</w:t>
      </w:r>
    </w:p>
    <w:p>
      <w:pPr>
        <w:numPr>
          <w:ilvl w:val="0"/>
          <w:numId w:val="1001"/>
        </w:numPr>
        <w:pStyle w:val="Compact"/>
      </w:pPr>
      <w:r>
        <w:rPr>
          <w:bCs/>
          <w:b/>
        </w:rPr>
        <w:t xml:space="preserve">Bachelor of Education (B.Ed.)</w:t>
      </w:r>
      <w:r>
        <w:t xml:space="preserve"> </w:t>
      </w:r>
      <w:r>
        <w:t xml:space="preserve">– Concordia University, Montreal, QC (2014)</w:t>
      </w:r>
    </w:p>
    <w:p>
      <w:pPr>
        <w:numPr>
          <w:ilvl w:val="0"/>
          <w:numId w:val="1001"/>
        </w:numPr>
        <w:pStyle w:val="Compact"/>
      </w:pPr>
      <w:r>
        <w:rPr>
          <w:bCs/>
          <w:b/>
        </w:rPr>
        <w:t xml:space="preserve">Bachelor of Arts in English Literature</w:t>
      </w:r>
      <w:r>
        <w:t xml:space="preserve"> </w:t>
      </w:r>
      <w:r>
        <w:t xml:space="preserve">– McGill University, Montreal, QC (2011)</w:t>
      </w:r>
    </w:p>
    <w:p>
      <w:pPr>
        <w:numPr>
          <w:ilvl w:val="0"/>
          <w:numId w:val="1001"/>
        </w:numPr>
        <w:pStyle w:val="Compact"/>
      </w:pPr>
      <w:r>
        <w:rPr>
          <w:bCs/>
          <w:b/>
        </w:rPr>
        <w:t xml:space="preserve">Certification in Educational Technology</w:t>
      </w:r>
      <w:r>
        <w:t xml:space="preserve"> </w:t>
      </w:r>
      <w:r>
        <w:t xml:space="preserve">– Ontario Institute for Education of the Blind (2018)</w:t>
      </w:r>
    </w:p>
    <w:bookmarkEnd w:id="22"/>
    <w:bookmarkStart w:id="26" w:name="teaching-experience"/>
    <w:p>
      <w:pPr>
        <w:pStyle w:val="Heading2"/>
      </w:pPr>
      <w:r>
        <w:t xml:space="preserve">Teaching Experience</w:t>
      </w:r>
    </w:p>
    <w:bookmarkStart w:id="23" w:name="X09de5dbb35ac977f61876c415162260c0512d78"/>
    <w:p>
      <w:pPr>
        <w:pStyle w:val="Heading3"/>
      </w:pPr>
      <w:r>
        <w:rPr>
          <w:bCs/>
          <w:b/>
        </w:rPr>
        <w:t xml:space="preserve">Secondary Teacher – English and Social Studies</w:t>
      </w:r>
    </w:p>
    <w:p>
      <w:pPr>
        <w:pStyle w:val="FirstParagraph"/>
      </w:pPr>
      <w:r>
        <w:rPr>
          <w:iCs/>
          <w:i/>
        </w:rPr>
        <w:t xml:space="preserve">Montreal High School, Montreal, QC (2018–Present)</w:t>
      </w:r>
    </w:p>
    <w:p>
      <w:pPr>
        <w:numPr>
          <w:ilvl w:val="0"/>
          <w:numId w:val="1002"/>
        </w:numPr>
        <w:pStyle w:val="Compact"/>
      </w:pPr>
      <w:r>
        <w:t xml:space="preserve">Designed and delivered engaging lesson plans aligned with the Quebec curriculum for Grades 9–12, focusing on critical analysis of literature and historical events.</w:t>
      </w:r>
    </w:p>
    <w:p>
      <w:pPr>
        <w:numPr>
          <w:ilvl w:val="0"/>
          <w:numId w:val="1002"/>
        </w:numPr>
        <w:pStyle w:val="Compact"/>
      </w:pPr>
      <w:r>
        <w:t xml:space="preserve">Implemented differentiated instruction strategies to support diverse learning needs, including students with special education requirements and language barriers.</w:t>
      </w:r>
    </w:p>
    <w:p>
      <w:pPr>
        <w:numPr>
          <w:ilvl w:val="0"/>
          <w:numId w:val="1002"/>
        </w:numPr>
        <w:pStyle w:val="Compact"/>
      </w:pPr>
      <w:r>
        <w:t xml:space="preserve">Mentored 5 new teachers through the Canada Montreal teacher induction program, providing guidance on classroom management and assessment practices.</w:t>
      </w:r>
    </w:p>
    <w:p>
      <w:pPr>
        <w:numPr>
          <w:ilvl w:val="0"/>
          <w:numId w:val="1002"/>
        </w:numPr>
        <w:pStyle w:val="Compact"/>
      </w:pPr>
      <w:r>
        <w:t xml:space="preserve">Collaborated with cross-disciplinary teams to integrate technology into lessons, using platforms like SMART Boards and Google Classroom to enhance student participation.</w:t>
      </w:r>
    </w:p>
    <w:p>
      <w:pPr>
        <w:numPr>
          <w:ilvl w:val="0"/>
          <w:numId w:val="1002"/>
        </w:numPr>
        <w:pStyle w:val="Compact"/>
      </w:pPr>
      <w:r>
        <w:t xml:space="preserve">Organized community outreach initiatives, such as a literacy week event that involved over 200 students from Montreal’s underserved neighborhoods.</w:t>
      </w:r>
    </w:p>
    <w:bookmarkEnd w:id="23"/>
    <w:bookmarkStart w:id="24" w:name="substitute-teacher-secondary-education"/>
    <w:p>
      <w:pPr>
        <w:pStyle w:val="Heading3"/>
      </w:pPr>
      <w:r>
        <w:rPr>
          <w:bCs/>
          <w:b/>
        </w:rPr>
        <w:t xml:space="preserve">Substitute Teacher – Secondary Education</w:t>
      </w:r>
    </w:p>
    <w:p>
      <w:pPr>
        <w:pStyle w:val="FirstParagraph"/>
      </w:pPr>
      <w:r>
        <w:rPr>
          <w:iCs/>
          <w:i/>
        </w:rPr>
        <w:t xml:space="preserve">Montreal School District, Montreal, QC (2015–2018)</w:t>
      </w:r>
    </w:p>
    <w:p>
      <w:pPr>
        <w:numPr>
          <w:ilvl w:val="0"/>
          <w:numId w:val="1003"/>
        </w:numPr>
        <w:pStyle w:val="Compact"/>
      </w:pPr>
      <w:r>
        <w:t xml:space="preserve">Provided consistent and high-quality instruction across multiple subjects, including Mathematics, Science, and French.</w:t>
      </w:r>
    </w:p>
    <w:p>
      <w:pPr>
        <w:numPr>
          <w:ilvl w:val="0"/>
          <w:numId w:val="1003"/>
        </w:numPr>
        <w:pStyle w:val="Compact"/>
      </w:pPr>
      <w:r>
        <w:t xml:space="preserve">Fostered a positive classroom environment by building rapport with students and addressing behavioral challenges proactively.</w:t>
      </w:r>
    </w:p>
    <w:p>
      <w:pPr>
        <w:numPr>
          <w:ilvl w:val="0"/>
          <w:numId w:val="1003"/>
        </w:numPr>
        <w:pStyle w:val="Compact"/>
      </w:pPr>
      <w:r>
        <w:t xml:space="preserve">Conducted assessments and provided detailed feedback to support student growth, ensuring alignment with provincial standards for secondary education in Canada Montreal.</w:t>
      </w:r>
    </w:p>
    <w:bookmarkEnd w:id="24"/>
    <w:bookmarkStart w:id="25" w:name="Xbf15b8aaf2cf3551174ca5aa71180072081b95f"/>
    <w:p>
      <w:pPr>
        <w:pStyle w:val="Heading3"/>
      </w:pPr>
      <w:r>
        <w:rPr>
          <w:bCs/>
          <w:b/>
        </w:rPr>
        <w:t xml:space="preserve">Teaching Assistant – International Baccalaureate Program</w:t>
      </w:r>
    </w:p>
    <w:p>
      <w:pPr>
        <w:pStyle w:val="FirstParagraph"/>
      </w:pPr>
      <w:r>
        <w:rPr>
          <w:iCs/>
          <w:i/>
        </w:rPr>
        <w:t xml:space="preserve">St. Mary’s College, Montreal, QC (2014–2015)</w:t>
      </w:r>
    </w:p>
    <w:p>
      <w:pPr>
        <w:numPr>
          <w:ilvl w:val="0"/>
          <w:numId w:val="1004"/>
        </w:numPr>
        <w:pStyle w:val="Compact"/>
      </w:pPr>
      <w:r>
        <w:t xml:space="preserve">Aided in the development of IB curriculum materials, focusing on interdisciplinary learning and global citizenship.</w:t>
      </w:r>
    </w:p>
    <w:p>
      <w:pPr>
        <w:numPr>
          <w:ilvl w:val="0"/>
          <w:numId w:val="1004"/>
        </w:numPr>
        <w:pStyle w:val="Compact"/>
      </w:pPr>
      <w:r>
        <w:t xml:space="preserve">Supported students in research projects and presentations, emphasizing analytical skills and academic integrity.</w:t>
      </w:r>
    </w:p>
    <w:bookmarkEnd w:id="25"/>
    <w:bookmarkEnd w:id="26"/>
    <w:bookmarkStart w:id="27" w:name="skills-and-competencies"/>
    <w:p>
      <w:pPr>
        <w:pStyle w:val="Heading2"/>
      </w:pPr>
      <w:r>
        <w:t xml:space="preserve">Skills and Competencies</w:t>
      </w:r>
    </w:p>
    <w:p>
      <w:pPr>
        <w:numPr>
          <w:ilvl w:val="0"/>
          <w:numId w:val="1005"/>
        </w:numPr>
        <w:pStyle w:val="Compact"/>
      </w:pPr>
      <w:r>
        <w:rPr>
          <w:bCs/>
          <w:b/>
        </w:rPr>
        <w:t xml:space="preserve">Curriculum Design:</w:t>
      </w:r>
      <w:r>
        <w:t xml:space="preserve"> </w:t>
      </w:r>
      <w:r>
        <w:t xml:space="preserve">Expertise in creating standards-aligned lesson plans for secondary education in Canada Montreal.</w:t>
      </w:r>
    </w:p>
    <w:p>
      <w:pPr>
        <w:numPr>
          <w:ilvl w:val="0"/>
          <w:numId w:val="1005"/>
        </w:numPr>
        <w:pStyle w:val="Compact"/>
      </w:pPr>
      <w:r>
        <w:rPr>
          <w:bCs/>
          <w:b/>
        </w:rPr>
        <w:t xml:space="preserve">Bilingual Communication:</w:t>
      </w:r>
      <w:r>
        <w:t xml:space="preserve"> </w:t>
      </w:r>
      <w:r>
        <w:t xml:space="preserve">Fluent in English and French, with the ability to teach and communicate effectively in both languages.</w:t>
      </w:r>
    </w:p>
    <w:p>
      <w:pPr>
        <w:numPr>
          <w:ilvl w:val="0"/>
          <w:numId w:val="1005"/>
        </w:numPr>
        <w:pStyle w:val="Compact"/>
      </w:pPr>
      <w:r>
        <w:rPr>
          <w:bCs/>
          <w:b/>
        </w:rPr>
        <w:t xml:space="preserve">Classroom Management:</w:t>
      </w:r>
      <w:r>
        <w:t xml:space="preserve"> </w:t>
      </w:r>
      <w:r>
        <w:t xml:space="preserve">Proven ability to maintain a structured yet engaging classroom environment for diverse student populations.</w:t>
      </w:r>
    </w:p>
    <w:p>
      <w:pPr>
        <w:numPr>
          <w:ilvl w:val="0"/>
          <w:numId w:val="1005"/>
        </w:numPr>
        <w:pStyle w:val="Compact"/>
      </w:pPr>
      <w:r>
        <w:rPr>
          <w:bCs/>
          <w:b/>
        </w:rPr>
        <w:t xml:space="preserve">Educational Technology:</w:t>
      </w:r>
      <w:r>
        <w:t xml:space="preserve"> </w:t>
      </w:r>
      <w:r>
        <w:t xml:space="preserve">Skilled in using digital tools such as Edpuzzle, Nearpod, and learning management systems (LMS) to enhance instruction.</w:t>
      </w:r>
    </w:p>
    <w:p>
      <w:pPr>
        <w:numPr>
          <w:ilvl w:val="0"/>
          <w:numId w:val="1005"/>
        </w:numPr>
        <w:pStyle w:val="Compact"/>
      </w:pPr>
      <w:r>
        <w:rPr>
          <w:bCs/>
          <w:b/>
        </w:rPr>
        <w:t xml:space="preserve">Cross-Cultural Competence:</w:t>
      </w:r>
      <w:r>
        <w:t xml:space="preserve"> </w:t>
      </w:r>
      <w:r>
        <w:t xml:space="preserve">Experience teaching students from multicultural backgrounds in Montreal, Canada.</w:t>
      </w:r>
    </w:p>
    <w:bookmarkEnd w:id="27"/>
    <w:bookmarkStart w:id="28" w:name="X64bf34c9cd753177a6b0a1e042939c90e6e1fbf"/>
    <w:p>
      <w:pPr>
        <w:pStyle w:val="Heading2"/>
      </w:pPr>
      <w:r>
        <w:t xml:space="preserve">Certifications and Professional Development</w:t>
      </w:r>
    </w:p>
    <w:p>
      <w:pPr>
        <w:numPr>
          <w:ilvl w:val="0"/>
          <w:numId w:val="1006"/>
        </w:numPr>
        <w:pStyle w:val="Compact"/>
      </w:pPr>
      <w:r>
        <w:rPr>
          <w:bCs/>
          <w:b/>
        </w:rPr>
        <w:t xml:space="preserve">Quebec Teacher Certification (Certificat d’enseignement)</w:t>
      </w:r>
      <w:r>
        <w:t xml:space="preserve"> </w:t>
      </w:r>
      <w:r>
        <w:t xml:space="preserve">– 2015</w:t>
      </w:r>
    </w:p>
    <w:p>
      <w:pPr>
        <w:numPr>
          <w:ilvl w:val="0"/>
          <w:numId w:val="1006"/>
        </w:numPr>
        <w:pStyle w:val="Compact"/>
      </w:pPr>
      <w:r>
        <w:rPr>
          <w:bCs/>
          <w:b/>
        </w:rPr>
        <w:t xml:space="preserve">CPR and First Aid Certification</w:t>
      </w:r>
      <w:r>
        <w:t xml:space="preserve"> </w:t>
      </w:r>
      <w:r>
        <w:t xml:space="preserve">– Canadian Red Cross (2017)</w:t>
      </w:r>
    </w:p>
    <w:p>
      <w:pPr>
        <w:numPr>
          <w:ilvl w:val="0"/>
          <w:numId w:val="1006"/>
        </w:numPr>
        <w:pStyle w:val="Compact"/>
      </w:pPr>
      <w:r>
        <w:rPr>
          <w:bCs/>
          <w:b/>
        </w:rPr>
        <w:t xml:space="preserve">Professional Development in Inclusive Education</w:t>
      </w:r>
      <w:r>
        <w:t xml:space="preserve"> </w:t>
      </w:r>
      <w:r>
        <w:t xml:space="preserve">– Montreal Institute for Education, 2020</w:t>
      </w:r>
    </w:p>
    <w:p>
      <w:pPr>
        <w:numPr>
          <w:ilvl w:val="0"/>
          <w:numId w:val="1006"/>
        </w:numPr>
        <w:pStyle w:val="Compact"/>
      </w:pPr>
      <w:r>
        <w:rPr>
          <w:bCs/>
          <w:b/>
        </w:rPr>
        <w:t xml:space="preserve">Google Certified Educator Level 1</w:t>
      </w:r>
      <w:r>
        <w:t xml:space="preserve"> </w:t>
      </w:r>
      <w:r>
        <w:t xml:space="preserve">– 2019</w:t>
      </w:r>
    </w:p>
    <w:bookmarkEnd w:id="28"/>
    <w:bookmarkStart w:id="29" w:name="languages"/>
    <w:p>
      <w:pPr>
        <w:pStyle w:val="Heading2"/>
      </w:pPr>
      <w:r>
        <w:t xml:space="preserve">Languages</w:t>
      </w:r>
    </w:p>
    <w:p>
      <w:pPr>
        <w:numPr>
          <w:ilvl w:val="0"/>
          <w:numId w:val="1007"/>
        </w:numPr>
        <w:pStyle w:val="Compact"/>
      </w:pPr>
      <w:r>
        <w:rPr>
          <w:bCs/>
          <w:b/>
        </w:rPr>
        <w:t xml:space="preserve">English:</w:t>
      </w:r>
      <w:r>
        <w:t xml:space="preserve"> </w:t>
      </w:r>
      <w:r>
        <w:t xml:space="preserve">Native proficiency.</w:t>
      </w:r>
    </w:p>
    <w:p>
      <w:pPr>
        <w:numPr>
          <w:ilvl w:val="0"/>
          <w:numId w:val="1007"/>
        </w:numPr>
        <w:pStyle w:val="Compact"/>
      </w:pPr>
      <w:r>
        <w:rPr>
          <w:bCs/>
          <w:b/>
        </w:rPr>
        <w:t xml:space="preserve">French:</w:t>
      </w:r>
      <w:r>
        <w:t xml:space="preserve"> </w:t>
      </w:r>
      <w:r>
        <w:t xml:space="preserve">Fluent, with a strong understanding of Quebecois dialects and cultural nuances.</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 tutor for Montreal’s Adult Literacy Program, supporting immigrants and refugees in developing English language skills. Member of the Montreal Teachers’ Association (MTA), actively participating in professional development workshops and advocacy efforts.</w:t>
      </w:r>
    </w:p>
    <w:p>
      <w:pPr>
        <w:pStyle w:val="BodyText"/>
      </w:pPr>
      <w:r>
        <w:rPr>
          <w:bCs/>
          <w:b/>
        </w:rPr>
        <w:t xml:space="preserve">References:</w:t>
      </w:r>
      <w:r>
        <w:t xml:space="preserve"> </w:t>
      </w:r>
      <w:r>
        <w:t xml:space="preserve">Available upon request. Please contact the employer for details.</w:t>
      </w:r>
    </w:p>
    <w:bookmarkEnd w:id="30"/>
    <w:p>
      <w:pPr>
        <w:pStyle w:val="BodyText"/>
      </w:pPr>
      <w:r>
        <w:t xml:space="preserve">This resume is tailored for a Secondary Teacher position in Canada Montreal, emphasizing qualifications, experience, and skills aligned with the Canadian education system.</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Secondary Teacher Resume - Canada Montreal</dc:title>
  <dc:creator/>
  <dc:language>en</dc:language>
  <cp:keywords/>
  <dcterms:created xsi:type="dcterms:W3CDTF">2025-12-12T02:50:32Z</dcterms:created>
  <dcterms:modified xsi:type="dcterms:W3CDTF">2025-12-12T02:50:32Z</dcterms:modified>
</cp:coreProperties>
</file>

<file path=docProps/custom.xml><?xml version="1.0" encoding="utf-8"?>
<Properties xmlns="http://schemas.openxmlformats.org/officeDocument/2006/custom-properties" xmlns:vt="http://schemas.openxmlformats.org/officeDocument/2006/docPropsVTypes"/>
</file>