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-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school teacher with [X years] of experience in delivering quality education in the Ethiopian context. Specializing in [Subject, e.g., Mathematics/Science/History], I have successfully developed and implemented curriculum-aligned lesson plans that foster critical thinking, creativity, and academic excellence among students in Addis Ababa. Committed to empowering youth through education, I have consistently demonstrated strong classroom management skills, cultural sensitivity, and a deep understanding of the Ethiopian educational landscape.</w:t>
      </w:r>
    </w:p>
    <w:bookmarkEnd w:id="21"/>
    <w:bookmarkStart w:id="24" w:name="educational-background"/>
    <w:p>
      <w:pPr>
        <w:pStyle w:val="Heading2"/>
      </w:pPr>
      <w:r>
        <w:t xml:space="preserve">Educational Background</w:t>
      </w:r>
    </w:p>
    <w:bookmarkStart w:id="22" w:name="Xb4f5754dde2c100d4214219a5a789b8016674fe"/>
    <w:p>
      <w:pPr>
        <w:pStyle w:val="Heading3"/>
      </w:pPr>
      <w:r>
        <w:t xml:space="preserve">Bachelor of Education (B.Ed.) in [Subject Area]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Addis Ababa University, Ethiopia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1"/>
        </w:numPr>
        <w:pStyle w:val="Compact"/>
      </w:pPr>
      <w:r>
        <w:t xml:space="preserve">Graduated with honors, specializing in secondary education pedagogy.</w:t>
      </w:r>
    </w:p>
    <w:p>
      <w:pPr>
        <w:numPr>
          <w:ilvl w:val="0"/>
          <w:numId w:val="1001"/>
        </w:numPr>
        <w:pStyle w:val="Compact"/>
      </w:pPr>
      <w:r>
        <w:t xml:space="preserve">Courses included curriculum design, educational psychology, and subject-specific teaching methods.</w:t>
      </w:r>
    </w:p>
    <w:p>
      <w:pPr>
        <w:numPr>
          <w:ilvl w:val="0"/>
          <w:numId w:val="1001"/>
        </w:numPr>
        <w:pStyle w:val="Compact"/>
      </w:pPr>
      <w:r>
        <w:t xml:space="preserve">Completed a 6-month internship at [Local Secondary School in Addis Ababa], where I gained hands-on experience in classroom instruction and student engagement.</w:t>
      </w:r>
    </w:p>
    <w:bookmarkEnd w:id="22"/>
    <w:bookmarkStart w:id="23" w:name="Xf9baee557294d04fa93f05807900f93d508898c"/>
    <w:p>
      <w:pPr>
        <w:pStyle w:val="Heading3"/>
      </w:pPr>
      <w:r>
        <w:t xml:space="preserve">Master of Arts (M.A.) in [Subject Area] (Optional)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[Relevant University, e.g., Hawassa University]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2"/>
        </w:numPr>
        <w:pStyle w:val="Compact"/>
      </w:pPr>
      <w:r>
        <w:t xml:space="preserve">Focused on advanced teaching strategies and research in [Subject Area].</w:t>
      </w:r>
    </w:p>
    <w:p>
      <w:pPr>
        <w:numPr>
          <w:ilvl w:val="0"/>
          <w:numId w:val="1002"/>
        </w:numPr>
        <w:pStyle w:val="Compact"/>
      </w:pPr>
      <w:r>
        <w:t xml:space="preserve">Published a thesis on "Improving Student Performance in Secondary Schools: A Case Study of Addis Ababa."</w:t>
      </w:r>
    </w:p>
    <w:bookmarkEnd w:id="23"/>
    <w:bookmarkEnd w:id="24"/>
    <w:bookmarkStart w:id="27" w:name="teaching-experience"/>
    <w:p>
      <w:pPr>
        <w:pStyle w:val="Heading2"/>
      </w:pPr>
      <w:r>
        <w:t xml:space="preserve">Teaching Experience</w:t>
      </w:r>
    </w:p>
    <w:bookmarkStart w:id="25" w:name="secondary-teacher-school-name"/>
    <w:p>
      <w:pPr>
        <w:pStyle w:val="Heading3"/>
      </w:pPr>
      <w:r>
        <w:t xml:space="preserve">Secondary Teacher, [School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3"/>
        </w:numPr>
        <w:pStyle w:val="Compact"/>
      </w:pPr>
      <w:r>
        <w:t xml:space="preserve">Taught subjects such as [Mathematics/Science/English] to students in Grades 9–12, aligning lessons with the Ethiopian National Curriculum.</w:t>
      </w:r>
    </w:p>
    <w:p>
      <w:pPr>
        <w:numPr>
          <w:ilvl w:val="0"/>
          <w:numId w:val="1003"/>
        </w:numPr>
        <w:pStyle w:val="Compact"/>
      </w:pPr>
      <w:r>
        <w:t xml:space="preserve">Innovated teaching methods by incorporating technology (e.g., smartboards, educational apps) to enhance student engagement and learning outcomes.</w:t>
      </w:r>
    </w:p>
    <w:p>
      <w:pPr>
        <w:numPr>
          <w:ilvl w:val="0"/>
          <w:numId w:val="1003"/>
        </w:numPr>
        <w:pStyle w:val="Compact"/>
      </w:pPr>
      <w:r>
        <w:t xml:space="preserve">Organized extracurricular activities, including science fairs and debate clubs, to nurture students' holistic development in Addis Ababa.</w:t>
      </w:r>
    </w:p>
    <w:p>
      <w:pPr>
        <w:numPr>
          <w:ilvl w:val="0"/>
          <w:numId w:val="1003"/>
        </w:numPr>
        <w:pStyle w:val="Compact"/>
      </w:pPr>
      <w:r>
        <w:t xml:space="preserve">Collaborated with colleagues to conduct teacher training workshops on modern pedagogical approaches for secondary education in Ethiopia.</w:t>
      </w:r>
    </w:p>
    <w:p>
      <w:pPr>
        <w:numPr>
          <w:ilvl w:val="0"/>
          <w:numId w:val="1003"/>
        </w:numPr>
        <w:pStyle w:val="Compact"/>
      </w:pPr>
      <w:r>
        <w:t xml:space="preserve">Served as a mentor to new teachers, providing guidance on classroom management and curriculum implementation.</w:t>
      </w:r>
    </w:p>
    <w:bookmarkEnd w:id="25"/>
    <w:bookmarkStart w:id="26" w:name="X9b567865898e46e57d736cb93c933a574165eec"/>
    <w:p>
      <w:pPr>
        <w:pStyle w:val="Heading3"/>
      </w:pPr>
      <w:r>
        <w:t xml:space="preserve">Teaching Assistant, [University/Institute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Conducted research on challenges in secondary education in Ethiopia, contributing to academic publications.</w:t>
      </w:r>
    </w:p>
    <w:p>
      <w:pPr>
        <w:numPr>
          <w:ilvl w:val="0"/>
          <w:numId w:val="1004"/>
        </w:numPr>
        <w:pStyle w:val="Compact"/>
      </w:pPr>
      <w:r>
        <w:t xml:space="preserve">Facilitated group discussions and assessments to reinforce students' understanding of teaching methodologies.</w:t>
      </w:r>
    </w:p>
    <w:bookmarkEnd w:id="26"/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Completed a 3-week workshop on "Inclusive Education for Diverse Learners" hosted by the Ethiopian Ministry of Education (2023).</w:t>
      </w:r>
    </w:p>
    <w:p>
      <w:pPr>
        <w:numPr>
          <w:ilvl w:val="0"/>
          <w:numId w:val="1005"/>
        </w:numPr>
        <w:pStyle w:val="Compact"/>
      </w:pPr>
      <w:r>
        <w:t xml:space="preserve">Pursued online courses on EdX and Coursera, including "Teaching with Technology" and "Curriculum Design for Secondary Schools."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Subject Expertise:</w:t>
      </w:r>
      <w:r>
        <w:t xml:space="preserve"> </w:t>
      </w:r>
      <w:r>
        <w:t xml:space="preserve">Strong knowledge in [Subject Area], with a focus on secondary-level teaching in Ethiopia.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Ethiopian educational values, traditions, and student diversity in Addis Ababa.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Amharic and English; proficient in [Other Languages if applicable].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Skilled in using educational software (e.g., Google Classroom, Zoom) and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create inclusive, student-centered learning environments.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Ethiopian Teacher Certification (Valid for [X years])</w:t>
      </w:r>
    </w:p>
    <w:p>
      <w:pPr>
        <w:numPr>
          <w:ilvl w:val="0"/>
          <w:numId w:val="1007"/>
        </w:numPr>
        <w:pStyle w:val="Compact"/>
      </w:pPr>
      <w:r>
        <w:t xml:space="preserve">International Baccalaureate (IB) Teaching Certificate (if applicable)</w:t>
      </w:r>
    </w:p>
    <w:p>
      <w:pPr>
        <w:numPr>
          <w:ilvl w:val="0"/>
          <w:numId w:val="1007"/>
        </w:numPr>
        <w:pStyle w:val="Compact"/>
      </w:pPr>
      <w:r>
        <w:t xml:space="preserve">Google Certified Educator Level 1</w:t>
      </w:r>
    </w:p>
    <w:bookmarkEnd w:id="30"/>
    <w:bookmarkStart w:id="32" w:name="volunteer-experience"/>
    <w:p>
      <w:pPr>
        <w:pStyle w:val="Heading2"/>
      </w:pPr>
      <w:r>
        <w:t xml:space="preserve">Volunteer Experience</w:t>
      </w:r>
    </w:p>
    <w:bookmarkStart w:id="31" w:name="educational-volunteer-ngo-name"/>
    <w:p>
      <w:pPr>
        <w:pStyle w:val="Heading3"/>
      </w:pPr>
      <w:r>
        <w:t xml:space="preserve">Educational Volunteer, [NGO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8"/>
        </w:numPr>
        <w:pStyle w:val="Compact"/>
      </w:pPr>
      <w:r>
        <w:t xml:space="preserve">Provided tutoring and mentorship to underprivileged students in Addis Ababa, focusing on improving literacy and numeracy skills.</w:t>
      </w:r>
    </w:p>
    <w:p>
      <w:pPr>
        <w:numPr>
          <w:ilvl w:val="0"/>
          <w:numId w:val="1008"/>
        </w:numPr>
        <w:pStyle w:val="Compact"/>
      </w:pPr>
      <w:r>
        <w:t xml:space="preserve">Collaborated with local communities to organize awareness campaigns on the importance of education in Ethiopia.</w:t>
      </w:r>
    </w:p>
    <w:bookmarkEnd w:id="31"/>
    <w:bookmarkEnd w:id="32"/>
    <w:bookmarkStart w:id="33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t xml:space="preserve">Received the "Outstanding Teacher Award" from [School Name] in 2023 for excellence in teaching and student mentorship.</w:t>
      </w:r>
    </w:p>
    <w:p>
      <w:pPr>
        <w:numPr>
          <w:ilvl w:val="0"/>
          <w:numId w:val="1009"/>
        </w:numPr>
        <w:pStyle w:val="Compact"/>
      </w:pPr>
      <w:r>
        <w:t xml:space="preserve">Nominated as a finalist for the Ethiopian Education Excellence Awards (2022).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p>
      <w:pPr>
        <w:pStyle w:val="BodyText"/>
      </w:pPr>
      <w:r>
        <w:t xml:space="preserve">© 2023 [Your Name]. All rights reserved.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Teacher Secondary - Ethiopia Addis Ababa</dc:title>
  <dc:creator/>
  <dc:language>en</dc:language>
  <cp:keywords/>
  <dcterms:created xsi:type="dcterms:W3CDTF">2025-12-11T00:47:16Z</dcterms:created>
  <dcterms:modified xsi:type="dcterms:W3CDTF">2025-12-11T00:47:16Z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