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New</w:t>
      </w:r>
      <w:r>
        <w:t xml:space="preserve"> </w:t>
      </w:r>
      <w:r>
        <w:t xml:space="preserve">Zealand</w:t>
      </w:r>
      <w:r>
        <w:t xml:space="preserve"> </w:t>
      </w:r>
      <w:r>
        <w:t xml:space="preserve">Auckland</w:t>
      </w:r>
    </w:p>
    <w:bookmarkStart w:id="31" w:name="your-full-name"/>
    <w:p>
      <w:pPr>
        <w:pStyle w:val="Heading1"/>
      </w:pPr>
      <w:r>
        <w:t xml:space="preserve">[Your Full Name]</w:t>
      </w:r>
    </w:p>
    <w:p>
      <w:pPr>
        <w:pStyle w:val="FirstParagraph"/>
      </w:pPr>
      <w:r>
        <w:rPr>
          <w:bCs/>
          <w:b/>
        </w:rPr>
        <w:t xml:space="preserve">Address:</w:t>
      </w:r>
      <w:r>
        <w:t xml:space="preserve"> </w:t>
      </w:r>
      <w:r>
        <w:t xml:space="preserve">[Your Address], Auckland, New Zealand</w:t>
      </w:r>
      <w:r>
        <w:br/>
      </w:r>
      <w:r>
        <w:rPr>
          <w:bCs/>
          <w:b/>
        </w:rPr>
        <w:t xml:space="preserve">Phone:</w:t>
      </w:r>
      <w:r>
        <w:t xml:space="preserve"> </w:t>
      </w:r>
      <w:r>
        <w:t xml:space="preserve">+64 [Your Phone Number]</w:t>
      </w:r>
      <w:r>
        <w:br/>
      </w:r>
      <w:r>
        <w:rPr>
          <w:bCs/>
          <w:b/>
        </w:rPr>
        <w:t xml:space="preserve">Email:</w:t>
      </w:r>
      <w:r>
        <w:t xml:space="preserve"> </w:t>
      </w:r>
      <w:r>
        <w:t xml:space="preserve">[Your Email Address]</w:t>
      </w:r>
      <w:r>
        <w:br/>
      </w:r>
      <w:r>
        <w:rPr>
          <w:bCs/>
          <w:b/>
        </w:rPr>
        <w:t xml:space="preserve">LinkedIn:</w:t>
      </w:r>
      <w:r>
        <w:t xml:space="preserve"> </w:t>
      </w:r>
      <w:r>
        <w:t xml:space="preserve">linkedin.com/in/[Your Profile]</w:t>
      </w:r>
    </w:p>
    <w:bookmarkStart w:id="20" w:name="professional-summary"/>
    <w:p>
      <w:pPr>
        <w:pStyle w:val="Heading2"/>
      </w:pPr>
      <w:r>
        <w:t xml:space="preserve">Professional Summary</w:t>
      </w:r>
    </w:p>
    <w:p>
      <w:pPr>
        <w:pStyle w:val="FirstParagraph"/>
      </w:pPr>
      <w:r>
        <w:t xml:space="preserve">As a dedicated and experienced Teacher Secondary in New Zealand Auckland, I specialize in delivering high-quality education across core subjects such as Mathematics, Science, and English. With [X years] of teaching experience in secondary schools across Auckland, I am passionate about fostering student growth, implementing innovative pedagogical strategies aligned with the New Zealand Curriculum (NZC), and ensuring learners achieve success through personalized support. My commitment to professional development and community engagement reflects my belief in education as a transformative force for individuals and society.</w:t>
      </w:r>
    </w:p>
    <w:bookmarkEnd w:id="20"/>
    <w:bookmarkStart w:id="24" w:name="work-experience"/>
    <w:p>
      <w:pPr>
        <w:pStyle w:val="Heading2"/>
      </w:pPr>
      <w:r>
        <w:t xml:space="preserve">Work Experience</w:t>
      </w:r>
    </w:p>
    <w:bookmarkStart w:id="21" w:name="secondary-teacher-mathematics-science"/>
    <w:p>
      <w:pPr>
        <w:pStyle w:val="Heading3"/>
      </w:pPr>
      <w:r>
        <w:t xml:space="preserve">Secondary Teacher – Mathematics &amp; Science</w:t>
      </w:r>
    </w:p>
    <w:p>
      <w:pPr>
        <w:pStyle w:val="FirstParagraph"/>
      </w:pPr>
      <w:r>
        <w:rPr>
          <w:bCs/>
          <w:b/>
        </w:rPr>
        <w:t xml:space="preserve">Kirikiriroa High School, Auckland, New Zealand</w:t>
      </w:r>
      <w:r>
        <w:t xml:space="preserve"> </w:t>
      </w:r>
      <w:r>
        <w:t xml:space="preserve">| [Start Date] – [End Date]</w:t>
      </w:r>
    </w:p>
    <w:p>
      <w:pPr>
        <w:numPr>
          <w:ilvl w:val="0"/>
          <w:numId w:val="1001"/>
        </w:numPr>
        <w:pStyle w:val="Compact"/>
      </w:pPr>
      <w:r>
        <w:t xml:space="preserve">Designed and delivered curriculum-based lessons for Year 9–13 students, focusing on NCEA achievement standards in Mathematics and Science.</w:t>
      </w:r>
    </w:p>
    <w:p>
      <w:pPr>
        <w:numPr>
          <w:ilvl w:val="0"/>
          <w:numId w:val="1001"/>
        </w:numPr>
        <w:pStyle w:val="Compact"/>
      </w:pPr>
      <w:r>
        <w:t xml:space="preserve">Integrated technology (e.g., interactive whiteboards, online assessments) to enhance student engagement and learning outcomes.</w:t>
      </w:r>
    </w:p>
    <w:p>
      <w:pPr>
        <w:numPr>
          <w:ilvl w:val="0"/>
          <w:numId w:val="1001"/>
        </w:numPr>
        <w:pStyle w:val="Compact"/>
      </w:pPr>
      <w:r>
        <w:t xml:space="preserve">Developed individualized learning plans to support students with diverse needs, including those requiring additional assistance for NCEA credits.</w:t>
      </w:r>
    </w:p>
    <w:p>
      <w:pPr>
        <w:numPr>
          <w:ilvl w:val="0"/>
          <w:numId w:val="1001"/>
        </w:numPr>
        <w:pStyle w:val="Compact"/>
      </w:pPr>
      <w:r>
        <w:t xml:space="preserve">Collaborated with colleagues to align teaching practices with the New Zealand Curriculum (NZC) and promote cross-disciplinary projects.</w:t>
      </w:r>
    </w:p>
    <w:p>
      <w:pPr>
        <w:numPr>
          <w:ilvl w:val="0"/>
          <w:numId w:val="1001"/>
        </w:numPr>
        <w:pStyle w:val="Compact"/>
      </w:pPr>
      <w:r>
        <w:t xml:space="preserve">Participated in school-wide initiatives to improve student attendance and academic performance, contributing to a 15% increase in NCEA achievement rates during my tenure.</w:t>
      </w:r>
    </w:p>
    <w:bookmarkEnd w:id="21"/>
    <w:bookmarkStart w:id="22" w:name="secondary-teacher-english-humanities"/>
    <w:p>
      <w:pPr>
        <w:pStyle w:val="Heading3"/>
      </w:pPr>
      <w:r>
        <w:t xml:space="preserve">Secondary Teacher – English &amp; Humanities</w:t>
      </w:r>
    </w:p>
    <w:p>
      <w:pPr>
        <w:pStyle w:val="FirstParagraph"/>
      </w:pPr>
      <w:r>
        <w:rPr>
          <w:bCs/>
          <w:b/>
        </w:rPr>
        <w:t xml:space="preserve">Rangitoto College, Auckland, New Zealand</w:t>
      </w:r>
      <w:r>
        <w:t xml:space="preserve"> </w:t>
      </w:r>
      <w:r>
        <w:t xml:space="preserve">| [Start Date] – [End Date]</w:t>
      </w:r>
    </w:p>
    <w:p>
      <w:pPr>
        <w:numPr>
          <w:ilvl w:val="0"/>
          <w:numId w:val="1002"/>
        </w:numPr>
        <w:pStyle w:val="Compact"/>
      </w:pPr>
      <w:r>
        <w:t xml:space="preserve">Taught English and Social Studies to Years 10–13, emphasizing critical thinking, literacy skills, and cultural awareness.</w:t>
      </w:r>
    </w:p>
    <w:p>
      <w:pPr>
        <w:numPr>
          <w:ilvl w:val="0"/>
          <w:numId w:val="1002"/>
        </w:numPr>
        <w:pStyle w:val="Compact"/>
      </w:pPr>
      <w:r>
        <w:t xml:space="preserve">Introduced project-based learning (PBL) approaches to encourage student autonomy and creativity in research and presentations.</w:t>
      </w:r>
    </w:p>
    <w:p>
      <w:pPr>
        <w:numPr>
          <w:ilvl w:val="0"/>
          <w:numId w:val="1002"/>
        </w:numPr>
        <w:pStyle w:val="Compact"/>
      </w:pPr>
      <w:r>
        <w:t xml:space="preserve">Provided mentorship to new teachers through the school’s professional learning community (PLC), sharing strategies for classroom management and assessment.</w:t>
      </w:r>
    </w:p>
    <w:p>
      <w:pPr>
        <w:numPr>
          <w:ilvl w:val="0"/>
          <w:numId w:val="1002"/>
        </w:numPr>
        <w:pStyle w:val="Compact"/>
      </w:pPr>
      <w:r>
        <w:t xml:space="preserve">Organized extracurricular activities, including debate clubs and history workshops, to strengthen students’ communication skills and interest in the humanities.</w:t>
      </w:r>
    </w:p>
    <w:p>
      <w:pPr>
        <w:numPr>
          <w:ilvl w:val="0"/>
          <w:numId w:val="1002"/>
        </w:numPr>
        <w:pStyle w:val="Compact"/>
      </w:pPr>
      <w:r>
        <w:t xml:space="preserve">Contributed to curriculum reviews for English, ensuring alignment with national standards and student feedback.</w:t>
      </w:r>
    </w:p>
    <w:bookmarkEnd w:id="22"/>
    <w:bookmarkStart w:id="23" w:name="substitute-teacher-secondary-education"/>
    <w:p>
      <w:pPr>
        <w:pStyle w:val="Heading3"/>
      </w:pPr>
      <w:r>
        <w:t xml:space="preserve">Substitute Teacher – Secondary Education</w:t>
      </w:r>
    </w:p>
    <w:p>
      <w:pPr>
        <w:pStyle w:val="FirstParagraph"/>
      </w:pPr>
      <w:r>
        <w:rPr>
          <w:bCs/>
          <w:b/>
        </w:rPr>
        <w:t xml:space="preserve">Auckland Schools Network</w:t>
      </w:r>
      <w:r>
        <w:t xml:space="preserve"> </w:t>
      </w:r>
      <w:r>
        <w:t xml:space="preserve">| [Start Date] – [End Date]</w:t>
      </w:r>
    </w:p>
    <w:p>
      <w:pPr>
        <w:numPr>
          <w:ilvl w:val="0"/>
          <w:numId w:val="1003"/>
        </w:numPr>
        <w:pStyle w:val="Compact"/>
      </w:pPr>
      <w:r>
        <w:t xml:space="preserve">Provided temporary teaching support across multiple secondary schools in Auckland, covering subjects such as Biology, History, and Digital Technologies.</w:t>
      </w:r>
    </w:p>
    <w:p>
      <w:pPr>
        <w:numPr>
          <w:ilvl w:val="0"/>
          <w:numId w:val="1003"/>
        </w:numPr>
        <w:pStyle w:val="Compact"/>
      </w:pPr>
      <w:r>
        <w:t xml:space="preserve">Maintained classroom continuity by delivering pre-prepared lesson plans while adapting to diverse student needs and learning styles.</w:t>
      </w:r>
    </w:p>
    <w:p>
      <w:pPr>
        <w:numPr>
          <w:ilvl w:val="0"/>
          <w:numId w:val="1003"/>
        </w:numPr>
        <w:pStyle w:val="Compact"/>
      </w:pPr>
      <w:r>
        <w:t xml:space="preserve">Engaged with school staff to ensure a seamless transition for students during teacher absences.</w:t>
      </w:r>
    </w:p>
    <w:p>
      <w:pPr>
        <w:numPr>
          <w:ilvl w:val="0"/>
          <w:numId w:val="1003"/>
        </w:numPr>
        <w:pStyle w:val="Compact"/>
      </w:pPr>
      <w:r>
        <w:t xml:space="preserve">Received positive feedback from principals for maintaining discipline, fostering inclusive environments, and supporting student well-being.</w:t>
      </w:r>
    </w:p>
    <w:bookmarkEnd w:id="23"/>
    <w:bookmarkEnd w:id="24"/>
    <w:bookmarkStart w:id="25" w:name="education"/>
    <w:p>
      <w:pPr>
        <w:pStyle w:val="Heading2"/>
      </w:pPr>
      <w:r>
        <w:t xml:space="preserve">Education</w:t>
      </w:r>
    </w:p>
    <w:p>
      <w:pPr>
        <w:pStyle w:val="FirstParagraph"/>
      </w:pPr>
      <w:r>
        <w:rPr>
          <w:bCs/>
          <w:b/>
        </w:rPr>
        <w:t xml:space="preserve">Bachelor of Education (Secondary), University of Auckland</w:t>
      </w:r>
      <w:r>
        <w:t xml:space="preserve"> </w:t>
      </w:r>
      <w:r>
        <w:t xml:space="preserve">| [Graduation Year]</w:t>
      </w:r>
    </w:p>
    <w:p>
      <w:pPr>
        <w:pStyle w:val="BodyText"/>
      </w:pPr>
      <w:r>
        <w:rPr>
          <w:bCs/>
          <w:b/>
        </w:rPr>
        <w:t xml:space="preserve">Bachelor of Science in Chemistry, University of Auckland</w:t>
      </w:r>
      <w:r>
        <w:t xml:space="preserve"> </w:t>
      </w:r>
      <w:r>
        <w:t xml:space="preserve">| [Graduation Year]</w:t>
      </w:r>
    </w:p>
    <w:bookmarkEnd w:id="25"/>
    <w:bookmarkStart w:id="26" w:name="certifications-professional-development"/>
    <w:p>
      <w:pPr>
        <w:pStyle w:val="Heading2"/>
      </w:pPr>
      <w:r>
        <w:t xml:space="preserve">Certifications &amp; Professional Development</w:t>
      </w:r>
    </w:p>
    <w:p>
      <w:pPr>
        <w:numPr>
          <w:ilvl w:val="0"/>
          <w:numId w:val="1004"/>
        </w:numPr>
        <w:pStyle w:val="Compact"/>
      </w:pPr>
      <w:r>
        <w:t xml:space="preserve">NZQA Registered Teacher (NZ Registration Number: [Your Number])</w:t>
      </w:r>
    </w:p>
    <w:p>
      <w:pPr>
        <w:numPr>
          <w:ilvl w:val="0"/>
          <w:numId w:val="1004"/>
        </w:numPr>
        <w:pStyle w:val="Compact"/>
      </w:pPr>
      <w:r>
        <w:t xml:space="preserve">Level 3 NCEA Assessment Training (New Zealand Qualifications Authority)</w:t>
      </w:r>
    </w:p>
    <w:p>
      <w:pPr>
        <w:numPr>
          <w:ilvl w:val="0"/>
          <w:numId w:val="1004"/>
        </w:numPr>
        <w:pStyle w:val="Compact"/>
      </w:pPr>
      <w:r>
        <w:t xml:space="preserve">Classroom Management &amp; Behavior Support Workshop (Auckland Education Region, [Year])</w:t>
      </w:r>
    </w:p>
    <w:p>
      <w:pPr>
        <w:numPr>
          <w:ilvl w:val="0"/>
          <w:numId w:val="1004"/>
        </w:numPr>
        <w:pStyle w:val="Compact"/>
      </w:pPr>
      <w:r>
        <w:t xml:space="preserve">Course on Digital Learning and EdTech Integration (Te Pūhiko Ako, [Year])</w:t>
      </w:r>
    </w:p>
    <w:p>
      <w:pPr>
        <w:numPr>
          <w:ilvl w:val="0"/>
          <w:numId w:val="1004"/>
        </w:numPr>
        <w:pStyle w:val="Compact"/>
      </w:pPr>
      <w:r>
        <w:t xml:space="preserve">First Aid and CPR Certification (St John Ambulance, [Year])</w:t>
      </w:r>
    </w:p>
    <w:bookmarkEnd w:id="26"/>
    <w:bookmarkStart w:id="27" w:name="skills"/>
    <w:p>
      <w:pPr>
        <w:pStyle w:val="Heading2"/>
      </w:pPr>
      <w:r>
        <w:t xml:space="preserve">Skills</w:t>
      </w:r>
    </w:p>
    <w:p>
      <w:pPr>
        <w:numPr>
          <w:ilvl w:val="0"/>
          <w:numId w:val="1005"/>
        </w:numPr>
        <w:pStyle w:val="Compact"/>
      </w:pPr>
      <w:r>
        <w:rPr>
          <w:bCs/>
          <w:b/>
        </w:rPr>
        <w:t xml:space="preserve">Curriculum Design:</w:t>
      </w:r>
      <w:r>
        <w:t xml:space="preserve"> </w:t>
      </w:r>
      <w:r>
        <w:t xml:space="preserve">NCEA-aligned lesson planning, assessment development, and differentiation strategies.</w:t>
      </w:r>
    </w:p>
    <w:p>
      <w:pPr>
        <w:numPr>
          <w:ilvl w:val="0"/>
          <w:numId w:val="1005"/>
        </w:numPr>
        <w:pStyle w:val="Compact"/>
      </w:pPr>
      <w:r>
        <w:rPr>
          <w:bCs/>
          <w:b/>
        </w:rPr>
        <w:t xml:space="preserve">Technology Integration:</w:t>
      </w:r>
      <w:r>
        <w:t xml:space="preserve"> </w:t>
      </w:r>
      <w:r>
        <w:t xml:space="preserve">Proficient in using LMS platforms (e.g., Google Classroom, Canvas) and educational software (e.g., Kahoot!, Nearpod).</w:t>
      </w:r>
    </w:p>
    <w:p>
      <w:pPr>
        <w:numPr>
          <w:ilvl w:val="0"/>
          <w:numId w:val="1005"/>
        </w:numPr>
        <w:pStyle w:val="Compact"/>
      </w:pPr>
      <w:r>
        <w:rPr>
          <w:bCs/>
          <w:b/>
        </w:rPr>
        <w:t xml:space="preserve">Communication:</w:t>
      </w:r>
      <w:r>
        <w:t xml:space="preserve"> </w:t>
      </w:r>
      <w:r>
        <w:t xml:space="preserve">Strong interpersonal skills for collaborating with students, parents, and colleagues.</w:t>
      </w:r>
    </w:p>
    <w:p>
      <w:pPr>
        <w:numPr>
          <w:ilvl w:val="0"/>
          <w:numId w:val="1005"/>
        </w:numPr>
        <w:pStyle w:val="Compact"/>
      </w:pPr>
      <w:r>
        <w:rPr>
          <w:bCs/>
          <w:b/>
        </w:rPr>
        <w:t xml:space="preserve">Adaptability:</w:t>
      </w:r>
      <w:r>
        <w:t xml:space="preserve"> </w:t>
      </w:r>
      <w:r>
        <w:t xml:space="preserve">Experience teaching in diverse environments, including urban and suburban schools in Auckland.</w:t>
      </w:r>
    </w:p>
    <w:p>
      <w:pPr>
        <w:numPr>
          <w:ilvl w:val="0"/>
          <w:numId w:val="1005"/>
        </w:numPr>
        <w:pStyle w:val="Compact"/>
      </w:pPr>
      <w:r>
        <w:rPr>
          <w:bCs/>
          <w:b/>
        </w:rPr>
        <w:t xml:space="preserve">Cultural Competence:</w:t>
      </w:r>
      <w:r>
        <w:t xml:space="preserve"> </w:t>
      </w:r>
      <w:r>
        <w:t xml:space="preserve">Understanding of Māori and Pasifika educational frameworks (e.g., Ka Hikitia, Tātaiako).</w:t>
      </w:r>
    </w:p>
    <w:bookmarkEnd w:id="27"/>
    <w:bookmarkStart w:id="28" w:name="professional-affiliations"/>
    <w:p>
      <w:pPr>
        <w:pStyle w:val="Heading2"/>
      </w:pPr>
      <w:r>
        <w:t xml:space="preserve">Professional Affiliations</w:t>
      </w:r>
    </w:p>
    <w:p>
      <w:pPr>
        <w:pStyle w:val="FirstParagraph"/>
      </w:pPr>
      <w:r>
        <w:rPr>
          <w:bCs/>
          <w:b/>
        </w:rPr>
        <w:t xml:space="preserve">New Zealand Association of Secondary Teachers (NZAST)</w:t>
      </w:r>
      <w:r>
        <w:t xml:space="preserve"> </w:t>
      </w:r>
      <w:r>
        <w:t xml:space="preserve">| Member since [Year]</w:t>
      </w:r>
    </w:p>
    <w:p>
      <w:pPr>
        <w:pStyle w:val="BodyText"/>
      </w:pPr>
      <w:r>
        <w:rPr>
          <w:bCs/>
          <w:b/>
        </w:rPr>
        <w:t xml:space="preserve">Auckland Education Region (AER) Network</w:t>
      </w:r>
      <w:r>
        <w:t xml:space="preserve"> </w:t>
      </w:r>
      <w:r>
        <w:t xml:space="preserve">| Active participant in professional development forums.</w:t>
      </w:r>
    </w:p>
    <w:bookmarkEnd w:id="28"/>
    <w:bookmarkStart w:id="29" w:name="community-involvement"/>
    <w:p>
      <w:pPr>
        <w:pStyle w:val="Heading2"/>
      </w:pPr>
      <w:r>
        <w:t xml:space="preserve">Community Involvement</w:t>
      </w:r>
    </w:p>
    <w:p>
      <w:pPr>
        <w:numPr>
          <w:ilvl w:val="0"/>
          <w:numId w:val="1006"/>
        </w:numPr>
        <w:pStyle w:val="Compact"/>
      </w:pPr>
      <w:r>
        <w:t xml:space="preserve">Volunteer mentor for the "Teaching Futures" program, supporting pre-service teachers in Auckland schools.</w:t>
      </w:r>
    </w:p>
    <w:p>
      <w:pPr>
        <w:numPr>
          <w:ilvl w:val="0"/>
          <w:numId w:val="1006"/>
        </w:numPr>
        <w:pStyle w:val="Compact"/>
      </w:pPr>
      <w:r>
        <w:t xml:space="preserve">Organized a local science fair at [School Name], engaging over 200 students and families in hands-on STEM activities.</w:t>
      </w:r>
    </w:p>
    <w:p>
      <w:pPr>
        <w:numPr>
          <w:ilvl w:val="0"/>
          <w:numId w:val="1006"/>
        </w:numPr>
        <w:pStyle w:val="Compact"/>
      </w:pPr>
      <w:r>
        <w:t xml:space="preserve">Contributed to the "Reading for Life" initiative, partnering with community libraries to promote literacy among secondary students.</w:t>
      </w:r>
    </w:p>
    <w:bookmarkEnd w:id="29"/>
    <w:bookmarkStart w:id="30" w:name="references"/>
    <w:p>
      <w:pPr>
        <w:pStyle w:val="Heading2"/>
      </w:pPr>
      <w:r>
        <w:t xml:space="preserve">References</w:t>
      </w:r>
    </w:p>
    <w:p>
      <w:pPr>
        <w:pStyle w:val="FirstParagraph"/>
      </w:pPr>
      <w:r>
        <w:t xml:space="preserve">Available upon request. Please contact [Your Email Address] or [Your Phone Number] for references from current or former colleagues in New Zealand Auckland schools.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 New Zealand Auckland</dc:title>
  <dc:creator/>
  <dc:language>en</dc:language>
  <cp:keywords/>
  <dcterms:created xsi:type="dcterms:W3CDTF">2026-07-24T09:07:50Z</dcterms:created>
  <dcterms:modified xsi:type="dcterms:W3CDTF">2026-07-24T09:07:50Z</dcterms:modified>
</cp:coreProperties>
</file>

<file path=docProps/custom.xml><?xml version="1.0" encoding="utf-8"?>
<Properties xmlns="http://schemas.openxmlformats.org/officeDocument/2006/custom-properties" xmlns:vt="http://schemas.openxmlformats.org/officeDocument/2006/docPropsVTypes"/>
</file>