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Nigeria</w:t>
      </w:r>
      <w:r>
        <w:t xml:space="preserve"> </w:t>
      </w:r>
      <w:r>
        <w:t xml:space="preserve">Lagos</w:t>
      </w:r>
    </w:p>
    <w:bookmarkStart w:id="27" w:name="resume"/>
    <w:p>
      <w:pPr>
        <w:pStyle w:val="Heading1"/>
      </w:pPr>
      <w:r>
        <w:t xml:space="preserve">Resume</w:t>
      </w:r>
    </w:p>
    <w:p>
      <w:pPr>
        <w:pStyle w:val="FirstParagraph"/>
      </w:pPr>
      <w:r>
        <w:rPr>
          <w:bCs/>
          <w:b/>
        </w:rPr>
        <w:t xml:space="preserve">John Adebayo</w:t>
      </w:r>
      <w:r>
        <w:br/>
      </w:r>
      <w:r>
        <w:t xml:space="preserve">Lagos, Nigeria</w:t>
      </w:r>
      <w:r>
        <w:br/>
      </w:r>
      <w:r>
        <w:t xml:space="preserve">+234 801 234 5678 | john.adebayo@email.com</w:t>
      </w:r>
    </w:p>
    <w:bookmarkStart w:id="20" w:name="professional-summary"/>
    <w:p>
      <w:pPr>
        <w:pStyle w:val="Heading2"/>
      </w:pPr>
      <w:r>
        <w:t xml:space="preserve">Professional Summary</w:t>
      </w:r>
    </w:p>
    <w:p>
      <w:pPr>
        <w:pStyle w:val="FirstParagraph"/>
      </w:pPr>
      <w:r>
        <w:t xml:space="preserve">Highly motivated and experienced Secondary Teacher with over a decade of dedicated service in Nigeria's educational landscape, specifically in Lagos. A passionate educator committed to fostering academic excellence, critical thinking, and holistic development among students. Proven expertise in curriculum design, classroom management, and student engagement tailored to the unique needs of secondary learners in Nigeria. Proficient in leveraging technology and innovative teaching methods to enhance learning outcomes within the Lagos educational framework.</w:t>
      </w:r>
    </w:p>
    <w:bookmarkEnd w:id="20"/>
    <w:bookmarkStart w:id="21" w:name="education"/>
    <w:p>
      <w:pPr>
        <w:pStyle w:val="Heading2"/>
      </w:pPr>
      <w:r>
        <w:t xml:space="preserve">Education</w:t>
      </w:r>
    </w:p>
    <w:p>
      <w:pPr>
        <w:numPr>
          <w:ilvl w:val="0"/>
          <w:numId w:val="1001"/>
        </w:numPr>
        <w:pStyle w:val="Compact"/>
      </w:pPr>
      <w:r>
        <w:rPr>
          <w:bCs/>
          <w:b/>
        </w:rPr>
        <w:t xml:space="preserve">Bachelor of Education (B.Ed) in Science Education</w:t>
      </w:r>
      <w:r>
        <w:br/>
      </w:r>
      <w:r>
        <w:t xml:space="preserve">University of Lagos, Lagos, Nigeria</w:t>
      </w:r>
      <w:r>
        <w:br/>
      </w:r>
      <w:r>
        <w:t xml:space="preserve">Graduated: June 2010</w:t>
      </w:r>
    </w:p>
    <w:p>
      <w:pPr>
        <w:numPr>
          <w:ilvl w:val="0"/>
          <w:numId w:val="1001"/>
        </w:numPr>
        <w:pStyle w:val="Compact"/>
      </w:pPr>
      <w:r>
        <w:rPr>
          <w:bCs/>
          <w:b/>
        </w:rPr>
        <w:t xml:space="preserve">Postgraduate Diploma in Education (PGDE)</w:t>
      </w:r>
      <w:r>
        <w:br/>
      </w:r>
      <w:r>
        <w:t xml:space="preserve">Federal College of Education, Yaba, Lagos</w:t>
      </w:r>
      <w:r>
        <w:br/>
      </w:r>
      <w:r>
        <w:t xml:space="preserve">Graduated: December 2012</w:t>
      </w:r>
    </w:p>
    <w:bookmarkEnd w:id="21"/>
    <w:bookmarkStart w:id="22" w:name="teaching-experience"/>
    <w:p>
      <w:pPr>
        <w:pStyle w:val="Heading2"/>
      </w:pPr>
      <w:r>
        <w:t xml:space="preserve">Teaching Experience</w:t>
      </w:r>
    </w:p>
    <w:p>
      <w:pPr>
        <w:pStyle w:val="FirstParagraph"/>
      </w:pPr>
      <w:r>
        <w:rPr>
          <w:bCs/>
          <w:b/>
        </w:rPr>
        <w:t xml:space="preserve">Secondary Science Teacher</w:t>
      </w:r>
      <w:r>
        <w:br/>
      </w:r>
      <w:r>
        <w:t xml:space="preserve">Lagos State Secondary School, Lagos, Nigeria</w:t>
      </w:r>
      <w:r>
        <w:br/>
      </w:r>
      <w:r>
        <w:t xml:space="preserve">January 2015 – Present</w:t>
      </w:r>
    </w:p>
    <w:p>
      <w:pPr>
        <w:numPr>
          <w:ilvl w:val="0"/>
          <w:numId w:val="1002"/>
        </w:numPr>
        <w:pStyle w:val="Compact"/>
      </w:pPr>
      <w:r>
        <w:t xml:space="preserve">Designed and delivered comprehensive science curricula for SS1 to SS3 students, aligning with the Nigerian National Curriculum and West African Senior School Certificate Examination (WASSCE) standards.</w:t>
      </w:r>
    </w:p>
    <w:p>
      <w:pPr>
        <w:numPr>
          <w:ilvl w:val="0"/>
          <w:numId w:val="1002"/>
        </w:numPr>
        <w:pStyle w:val="Compact"/>
      </w:pPr>
      <w:r>
        <w:t xml:space="preserve">Implemented interactive teaching strategies such as group projects, laboratory experiments, and digital tools to enhance student engagement in Lagos classrooms.</w:t>
      </w:r>
    </w:p>
    <w:p>
      <w:pPr>
        <w:numPr>
          <w:ilvl w:val="0"/>
          <w:numId w:val="1002"/>
        </w:numPr>
        <w:pStyle w:val="Compact"/>
      </w:pPr>
      <w:r>
        <w:t xml:space="preserve">Mentored 20+ junior teachers in effective classroom management techniques specific to secondary education in Nigeria.</w:t>
      </w:r>
    </w:p>
    <w:p>
      <w:pPr>
        <w:numPr>
          <w:ilvl w:val="0"/>
          <w:numId w:val="1002"/>
        </w:numPr>
        <w:pStyle w:val="Compact"/>
      </w:pPr>
      <w:r>
        <w:t xml:space="preserve">Collaborated with the Lagos State Ministry of Education to integrate STEM (Science, Technology, Engineering, and Mathematics) initiatives into the curriculum.</w:t>
      </w:r>
    </w:p>
    <w:p>
      <w:pPr>
        <w:pStyle w:val="FirstParagraph"/>
      </w:pPr>
      <w:r>
        <w:rPr>
          <w:bCs/>
          <w:b/>
        </w:rPr>
        <w:t xml:space="preserve">Secondary Mathematics Teacher</w:t>
      </w:r>
      <w:r>
        <w:br/>
      </w:r>
      <w:r>
        <w:t xml:space="preserve">St. Gregory’s College, Lagos, Nigeria</w:t>
      </w:r>
      <w:r>
        <w:br/>
      </w:r>
      <w:r>
        <w:t xml:space="preserve">August 2012 – December 2014</w:t>
      </w:r>
    </w:p>
    <w:p>
      <w:pPr>
        <w:numPr>
          <w:ilvl w:val="0"/>
          <w:numId w:val="1003"/>
        </w:numPr>
        <w:pStyle w:val="Compact"/>
      </w:pPr>
      <w:r>
        <w:t xml:space="preserve">Taught mathematics to secondary students across all grade levels, focusing on problem-solving skills and exam preparation for the WAEC.</w:t>
      </w:r>
    </w:p>
    <w:p>
      <w:pPr>
        <w:numPr>
          <w:ilvl w:val="0"/>
          <w:numId w:val="1003"/>
        </w:numPr>
        <w:pStyle w:val="Compact"/>
      </w:pPr>
      <w:r>
        <w:t xml:space="preserve">Developed personalized learning plans for students with diverse academic abilities, ensuring accessibility to education in Lagos's multicultural schools.</w:t>
      </w:r>
    </w:p>
    <w:p>
      <w:pPr>
        <w:numPr>
          <w:ilvl w:val="0"/>
          <w:numId w:val="1003"/>
        </w:numPr>
        <w:pStyle w:val="Compact"/>
      </w:pPr>
      <w:r>
        <w:t xml:space="preserve">Organized extracurricular activities such as math quizzes and science fairs to promote interest in STEM fields among students in Nigeria.</w:t>
      </w:r>
    </w:p>
    <w:p>
      <w:pPr>
        <w:pStyle w:val="FirstParagraph"/>
      </w:pPr>
      <w:r>
        <w:rPr>
          <w:bCs/>
          <w:b/>
        </w:rPr>
        <w:t xml:space="preserve">Teaching Assistant</w:t>
      </w:r>
      <w:r>
        <w:br/>
      </w:r>
      <w:r>
        <w:t xml:space="preserve">Federal Government College, Lagos, Nigeria</w:t>
      </w:r>
      <w:r>
        <w:br/>
      </w:r>
      <w:r>
        <w:t xml:space="preserve">January 2010 – July 2012</w:t>
      </w:r>
    </w:p>
    <w:p>
      <w:pPr>
        <w:numPr>
          <w:ilvl w:val="0"/>
          <w:numId w:val="1004"/>
        </w:numPr>
        <w:pStyle w:val="Compact"/>
      </w:pPr>
      <w:r>
        <w:t xml:space="preserve">Assisted senior teachers in lesson planning and administrative tasks, gaining hands-on experience in secondary education within Lagos.</w:t>
      </w:r>
    </w:p>
    <w:p>
      <w:pPr>
        <w:numPr>
          <w:ilvl w:val="0"/>
          <w:numId w:val="1004"/>
        </w:numPr>
        <w:pStyle w:val="Compact"/>
      </w:pPr>
      <w:r>
        <w:t xml:space="preserve">Provided one-on-one tutoring to students struggling with core subjects like mathematics and English language.</w:t>
      </w:r>
    </w:p>
    <w:bookmarkEnd w:id="22"/>
    <w:bookmarkStart w:id="23" w:name="skills"/>
    <w:p>
      <w:pPr>
        <w:pStyle w:val="Heading2"/>
      </w:pPr>
      <w:r>
        <w:t xml:space="preserve">Skills</w:t>
      </w:r>
    </w:p>
    <w:p>
      <w:pPr>
        <w:numPr>
          <w:ilvl w:val="0"/>
          <w:numId w:val="1005"/>
        </w:numPr>
        <w:pStyle w:val="Compact"/>
      </w:pPr>
      <w:r>
        <w:t xml:space="preserve">Curriculum Development for Secondary Education in Nigeria</w:t>
      </w:r>
    </w:p>
    <w:p>
      <w:pPr>
        <w:numPr>
          <w:ilvl w:val="0"/>
          <w:numId w:val="1005"/>
        </w:numPr>
        <w:pStyle w:val="Compact"/>
      </w:pPr>
      <w:r>
        <w:t xml:space="preserve">Classroom Management and Discipline Strategies</w:t>
      </w:r>
    </w:p>
    <w:p>
      <w:pPr>
        <w:numPr>
          <w:ilvl w:val="0"/>
          <w:numId w:val="1005"/>
        </w:numPr>
        <w:pStyle w:val="Compact"/>
      </w:pPr>
      <w:r>
        <w:t xml:space="preserve">Examination Preparation (WAEC, NECO)</w:t>
      </w:r>
    </w:p>
    <w:p>
      <w:pPr>
        <w:numPr>
          <w:ilvl w:val="0"/>
          <w:numId w:val="1005"/>
        </w:numPr>
        <w:pStyle w:val="Compact"/>
      </w:pPr>
      <w:r>
        <w:t xml:space="preserve">Use of EdTech Tools (Google Classroom, Microsoft Teams)</w:t>
      </w:r>
    </w:p>
    <w:p>
      <w:pPr>
        <w:numPr>
          <w:ilvl w:val="0"/>
          <w:numId w:val="1005"/>
        </w:numPr>
        <w:pStyle w:val="Compact"/>
      </w:pPr>
      <w:r>
        <w:t xml:space="preserve">Cultural Sensitivity and Multilingual Communication (English, Yoruba)</w:t>
      </w:r>
    </w:p>
    <w:p>
      <w:pPr>
        <w:numPr>
          <w:ilvl w:val="0"/>
          <w:numId w:val="1005"/>
        </w:numPr>
        <w:pStyle w:val="Compact"/>
      </w:pPr>
      <w:r>
        <w:t xml:space="preserve">Collaboration with Lagos Ministry of Education for Policy Implementation</w:t>
      </w:r>
    </w:p>
    <w:bookmarkEnd w:id="23"/>
    <w:bookmarkStart w:id="24" w:name="certifications-professional-development"/>
    <w:p>
      <w:pPr>
        <w:pStyle w:val="Heading2"/>
      </w:pPr>
      <w:r>
        <w:t xml:space="preserve">Certifications &amp; Professional Development</w:t>
      </w:r>
    </w:p>
    <w:p>
      <w:pPr>
        <w:numPr>
          <w:ilvl w:val="0"/>
          <w:numId w:val="1006"/>
        </w:numPr>
        <w:pStyle w:val="Compact"/>
      </w:pPr>
      <w:r>
        <w:rPr>
          <w:bCs/>
          <w:b/>
        </w:rPr>
        <w:t xml:space="preserve">National Teachers’ Registration Council (NTRC) Certification</w:t>
      </w:r>
      <w:r>
        <w:br/>
      </w:r>
      <w:r>
        <w:t xml:space="preserve">Lagos, Nigeria – 2013</w:t>
      </w:r>
    </w:p>
    <w:p>
      <w:pPr>
        <w:numPr>
          <w:ilvl w:val="0"/>
          <w:numId w:val="1006"/>
        </w:numPr>
        <w:pStyle w:val="Compact"/>
      </w:pPr>
      <w:r>
        <w:rPr>
          <w:bCs/>
          <w:b/>
        </w:rPr>
        <w:t xml:space="preserve">International Baccalaureate (IB) Teacher Training Program</w:t>
      </w:r>
      <w:r>
        <w:br/>
      </w:r>
      <w:r>
        <w:t xml:space="preserve">UNESCO-UNISA Partnership, South Africa – 2018</w:t>
      </w:r>
    </w:p>
    <w:p>
      <w:pPr>
        <w:numPr>
          <w:ilvl w:val="0"/>
          <w:numId w:val="1006"/>
        </w:numPr>
        <w:pStyle w:val="Compact"/>
      </w:pPr>
      <w:r>
        <w:rPr>
          <w:bCs/>
          <w:b/>
        </w:rPr>
        <w:t xml:space="preserve">STEM Education for Secondary Schools in Lagos</w:t>
      </w:r>
      <w:r>
        <w:br/>
      </w:r>
      <w:r>
        <w:t xml:space="preserve">Lagos State Ministry of Education, Nigeria – 2020</w:t>
      </w:r>
    </w:p>
    <w:bookmarkEnd w:id="24"/>
    <w:bookmarkStart w:id="25"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Yoruba (Conversational)</w:t>
      </w:r>
    </w:p>
    <w:p>
      <w:pPr>
        <w:pStyle w:val="BodyText"/>
      </w:pPr>
      <w:r>
        <w:rPr>
          <w:bCs/>
          <w:b/>
        </w:rPr>
        <w:t xml:space="preserve">Volunteer Work:</w:t>
      </w:r>
      <w:r>
        <w:t xml:space="preserve"> </w:t>
      </w:r>
      <w:r>
        <w:t xml:space="preserve">Tutoring underprivileged students in Lagos through the "Education for All" initiative.</w:t>
      </w:r>
    </w:p>
    <w:p>
      <w:pPr>
        <w:pStyle w:val="BodyText"/>
      </w:pPr>
      <w:r>
        <w:rPr>
          <w:bCs/>
          <w:b/>
        </w:rPr>
        <w:t xml:space="preserve">Professional Affiliations:</w:t>
      </w:r>
      <w:r>
        <w:t xml:space="preserve"> </w:t>
      </w:r>
      <w:r>
        <w:t xml:space="preserve">Nigerian Educational Research and Development Council (NERDC), Lagos Chapter</w:t>
      </w:r>
    </w:p>
    <w:bookmarkEnd w:id="25"/>
    <w:bookmarkStart w:id="26" w:name="references"/>
    <w:p>
      <w:pPr>
        <w:pStyle w:val="Heading2"/>
      </w:pPr>
      <w:r>
        <w:t xml:space="preserve">References</w:t>
      </w:r>
    </w:p>
    <w:p>
      <w:pPr>
        <w:pStyle w:val="FirstParagraph"/>
      </w:pPr>
      <w:r>
        <w:t xml:space="preserve">Available upon request. References include former colleagues, school principals, and students from Lagos secondary schools.</w:t>
      </w:r>
    </w:p>
    <w:p>
      <w:pPr>
        <w:pStyle w:val="BodyText"/>
      </w:pPr>
      <w:r>
        <w:t xml:space="preserve">Resume for Teacher Secondary in Nigeria Lagos – Updated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Nigeria Lagos</dc:title>
  <dc:creator/>
  <dc:language>en</dc:language>
  <cp:keywords/>
  <dcterms:created xsi:type="dcterms:W3CDTF">2026-07-23T20:58:26Z</dcterms:created>
  <dcterms:modified xsi:type="dcterms:W3CDTF">2026-07-23T20:58:26Z</dcterms:modified>
</cp:coreProperties>
</file>

<file path=docProps/custom.xml><?xml version="1.0" encoding="utf-8"?>
<Properties xmlns="http://schemas.openxmlformats.org/officeDocument/2006/custom-properties" xmlns:vt="http://schemas.openxmlformats.org/officeDocument/2006/docPropsVTypes"/>
</file>